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93133" w14:textId="77777777" w:rsidR="006F376C" w:rsidRPr="002B1855" w:rsidRDefault="00FB5E22" w:rsidP="006A5E34">
      <w:pPr>
        <w:pStyle w:val="Rubrik1"/>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Föreskrifter om ändring i </w:t>
      </w:r>
      <w:r w:rsidR="004227A3" w:rsidRPr="004227A3">
        <w:rPr>
          <w:rFonts w:ascii="Times New Roman" w:hAnsi="Times New Roman" w:cs="Times New Roman"/>
          <w:sz w:val="28"/>
          <w:szCs w:val="28"/>
        </w:rPr>
        <w:t>Styrelsens för ackreditering och teknisk kontroll (Swedac) föreskrifter och allmänna råd (STAFS 2016:12) om icke-automatiska vågar</w:t>
      </w:r>
      <w:r w:rsidR="00981540" w:rsidRPr="002B1855">
        <w:rPr>
          <w:rFonts w:ascii="Times New Roman" w:hAnsi="Times New Roman" w:cs="Times New Roman"/>
          <w:sz w:val="28"/>
          <w:szCs w:val="28"/>
        </w:rPr>
        <w:t>;</w:t>
      </w:r>
    </w:p>
    <w:p w14:paraId="65D148D1" w14:textId="77777777" w:rsidR="006F376C" w:rsidRPr="00BA41A8" w:rsidRDefault="006F376C" w:rsidP="009A5776">
      <w:pPr>
        <w:ind w:left="284"/>
        <w:jc w:val="both"/>
        <w:rPr>
          <w:sz w:val="22"/>
        </w:rPr>
      </w:pPr>
    </w:p>
    <w:p w14:paraId="28E36B38" w14:textId="77777777" w:rsidR="006F376C" w:rsidRPr="00B10B50" w:rsidRDefault="00981540" w:rsidP="004227A3">
      <w:pPr>
        <w:pStyle w:val="Brdtext"/>
        <w:jc w:val="both"/>
        <w:rPr>
          <w:b w:val="0"/>
          <w:i/>
          <w:sz w:val="22"/>
        </w:rPr>
      </w:pPr>
      <w:r w:rsidRPr="002B1855">
        <w:rPr>
          <w:b w:val="0"/>
          <w:sz w:val="22"/>
        </w:rPr>
        <w:t>b</w:t>
      </w:r>
      <w:r w:rsidR="006F376C" w:rsidRPr="002B1855">
        <w:rPr>
          <w:b w:val="0"/>
          <w:sz w:val="22"/>
        </w:rPr>
        <w:t>eslutade den</w:t>
      </w:r>
      <w:r w:rsidR="00416AB2">
        <w:rPr>
          <w:b w:val="0"/>
          <w:sz w:val="22"/>
        </w:rPr>
        <w:t xml:space="preserve"> </w:t>
      </w:r>
      <w:r w:rsidR="00416AB2" w:rsidRPr="004227A3">
        <w:rPr>
          <w:b w:val="0"/>
          <w:sz w:val="22"/>
          <w:highlight w:val="yellow"/>
        </w:rPr>
        <w:t>xx månad</w:t>
      </w:r>
      <w:r w:rsidR="00416AB2">
        <w:rPr>
          <w:b w:val="0"/>
          <w:sz w:val="22"/>
        </w:rPr>
        <w:t xml:space="preserve"> </w:t>
      </w:r>
      <w:r w:rsidR="00254158">
        <w:rPr>
          <w:b w:val="0"/>
          <w:sz w:val="22"/>
        </w:rPr>
        <w:t>20</w:t>
      </w:r>
      <w:r w:rsidR="004227A3">
        <w:rPr>
          <w:b w:val="0"/>
          <w:sz w:val="22"/>
        </w:rPr>
        <w:t>18</w:t>
      </w:r>
      <w:r w:rsidRPr="002B1855">
        <w:rPr>
          <w:b w:val="0"/>
          <w:sz w:val="22"/>
        </w:rPr>
        <w:t>.</w:t>
      </w:r>
      <w:r w:rsidR="00B10B50">
        <w:rPr>
          <w:b w:val="0"/>
          <w:sz w:val="22"/>
        </w:rPr>
        <w:t xml:space="preserve">               </w:t>
      </w:r>
    </w:p>
    <w:p w14:paraId="37950F66" w14:textId="77777777" w:rsidR="006F376C" w:rsidRPr="002B1855" w:rsidRDefault="006F376C" w:rsidP="009A5776">
      <w:pPr>
        <w:pStyle w:val="Brdtext"/>
        <w:jc w:val="both"/>
        <w:rPr>
          <w:b w:val="0"/>
          <w:sz w:val="22"/>
        </w:rPr>
      </w:pPr>
    </w:p>
    <w:p w14:paraId="6C7C7D8A" w14:textId="77777777" w:rsidR="00222E34" w:rsidRDefault="006F376C" w:rsidP="004227A3">
      <w:pPr>
        <w:pStyle w:val="Brdtext"/>
        <w:jc w:val="both"/>
        <w:rPr>
          <w:b w:val="0"/>
          <w:sz w:val="22"/>
          <w:szCs w:val="22"/>
        </w:rPr>
      </w:pPr>
      <w:r w:rsidRPr="0013278F">
        <w:rPr>
          <w:b w:val="0"/>
          <w:sz w:val="22"/>
          <w:szCs w:val="22"/>
        </w:rPr>
        <w:t>Styrelsen för ackreditering och teknisk</w:t>
      </w:r>
      <w:r w:rsidR="00222E34">
        <w:rPr>
          <w:b w:val="0"/>
          <w:sz w:val="22"/>
          <w:szCs w:val="22"/>
        </w:rPr>
        <w:t xml:space="preserve"> kontroll (S</w:t>
      </w:r>
      <w:r w:rsidR="000136CC">
        <w:rPr>
          <w:b w:val="0"/>
          <w:sz w:val="22"/>
          <w:szCs w:val="22"/>
        </w:rPr>
        <w:t>wedac</w:t>
      </w:r>
      <w:r w:rsidR="00222E34">
        <w:rPr>
          <w:b w:val="0"/>
          <w:sz w:val="22"/>
          <w:szCs w:val="22"/>
        </w:rPr>
        <w:t xml:space="preserve">) föreskriver </w:t>
      </w:r>
      <w:r w:rsidR="00416AB2">
        <w:rPr>
          <w:b w:val="0"/>
          <w:sz w:val="22"/>
          <w:szCs w:val="22"/>
        </w:rPr>
        <w:t xml:space="preserve">med </w:t>
      </w:r>
      <w:r w:rsidR="00222E34">
        <w:rPr>
          <w:b w:val="0"/>
          <w:sz w:val="22"/>
          <w:szCs w:val="22"/>
        </w:rPr>
        <w:t xml:space="preserve">stöd av </w:t>
      </w:r>
    </w:p>
    <w:p w14:paraId="7EE90DE4" w14:textId="77777777" w:rsidR="002C42E9" w:rsidRPr="004227A3" w:rsidRDefault="004227A3" w:rsidP="00364B17">
      <w:pPr>
        <w:autoSpaceDE w:val="0"/>
        <w:autoSpaceDN w:val="0"/>
        <w:adjustRightInd w:val="0"/>
        <w:rPr>
          <w:sz w:val="22"/>
          <w:szCs w:val="22"/>
        </w:rPr>
      </w:pPr>
      <w:r w:rsidRPr="004227A3">
        <w:rPr>
          <w:sz w:val="22"/>
          <w:szCs w:val="22"/>
        </w:rPr>
        <w:t>4 § förordningen (1993:1066) om må</w:t>
      </w:r>
      <w:r>
        <w:rPr>
          <w:sz w:val="22"/>
          <w:szCs w:val="22"/>
        </w:rPr>
        <w:t xml:space="preserve">ttenheter, mätningar och mätdon att </w:t>
      </w:r>
      <w:r w:rsidRPr="004227A3">
        <w:rPr>
          <w:sz w:val="22"/>
          <w:szCs w:val="22"/>
        </w:rPr>
        <w:t xml:space="preserve">2 kap. 1 </w:t>
      </w:r>
      <w:r>
        <w:rPr>
          <w:sz w:val="22"/>
          <w:szCs w:val="22"/>
        </w:rPr>
        <w:t>§</w:t>
      </w:r>
      <w:r w:rsidRPr="006A5E34">
        <w:rPr>
          <w:sz w:val="22"/>
          <w:szCs w:val="22"/>
        </w:rPr>
        <w:t xml:space="preserve"> och bilaga 1 till </w:t>
      </w:r>
      <w:r w:rsidR="00BB6EEB">
        <w:rPr>
          <w:sz w:val="22"/>
          <w:szCs w:val="22"/>
        </w:rPr>
        <w:t>styrelsens före</w:t>
      </w:r>
      <w:r w:rsidR="002C42E9">
        <w:rPr>
          <w:sz w:val="22"/>
          <w:szCs w:val="22"/>
        </w:rPr>
        <w:t>skrif</w:t>
      </w:r>
      <w:r w:rsidR="00416AB2">
        <w:rPr>
          <w:sz w:val="22"/>
          <w:szCs w:val="22"/>
        </w:rPr>
        <w:t>ter och all</w:t>
      </w:r>
      <w:r w:rsidR="00A97CB5">
        <w:rPr>
          <w:sz w:val="22"/>
          <w:szCs w:val="22"/>
        </w:rPr>
        <w:t xml:space="preserve">männa råd (STAFS </w:t>
      </w:r>
      <w:r w:rsidR="006A5E34">
        <w:rPr>
          <w:sz w:val="22"/>
          <w:szCs w:val="22"/>
        </w:rPr>
        <w:t>2016</w:t>
      </w:r>
      <w:r w:rsidR="00416AB2">
        <w:rPr>
          <w:sz w:val="22"/>
          <w:szCs w:val="22"/>
        </w:rPr>
        <w:t>:</w:t>
      </w:r>
      <w:r w:rsidR="006A5E34">
        <w:rPr>
          <w:sz w:val="22"/>
          <w:szCs w:val="22"/>
        </w:rPr>
        <w:t>12) om icke-automatiska vågar ska ha följande lydelse.</w:t>
      </w:r>
    </w:p>
    <w:p w14:paraId="4DC6E049" w14:textId="77777777" w:rsidR="00B0781E" w:rsidRDefault="00B0781E" w:rsidP="00364B17">
      <w:pPr>
        <w:pStyle w:val="Brdtext"/>
        <w:jc w:val="both"/>
        <w:rPr>
          <w:b w:val="0"/>
          <w:sz w:val="22"/>
          <w:szCs w:val="22"/>
        </w:rPr>
      </w:pPr>
    </w:p>
    <w:p w14:paraId="61971F1E" w14:textId="77777777" w:rsidR="00364B17" w:rsidRDefault="00364B17" w:rsidP="00364B17">
      <w:pPr>
        <w:pStyle w:val="Default"/>
        <w:pBdr>
          <w:left w:val="single" w:sz="4" w:space="4" w:color="auto"/>
        </w:pBdr>
        <w:rPr>
          <w:color w:val="auto"/>
          <w:sz w:val="22"/>
          <w:szCs w:val="22"/>
          <w:lang w:eastAsia="en-US"/>
        </w:rPr>
      </w:pPr>
      <w:r w:rsidRPr="00364B17">
        <w:rPr>
          <w:b/>
          <w:bCs/>
          <w:color w:val="auto"/>
          <w:sz w:val="22"/>
          <w:szCs w:val="22"/>
          <w:lang w:eastAsia="en-US"/>
        </w:rPr>
        <w:t>1 §</w:t>
      </w:r>
      <w:r w:rsidRPr="00364B17">
        <w:rPr>
          <w:color w:val="auto"/>
          <w:sz w:val="22"/>
          <w:szCs w:val="22"/>
          <w:lang w:eastAsia="en-US"/>
        </w:rPr>
        <w:t xml:space="preserve">  Icke-automatiska vågar som används för </w:t>
      </w:r>
    </w:p>
    <w:p w14:paraId="7D91B07D" w14:textId="77777777" w:rsidR="00364B17" w:rsidRPr="00364B17" w:rsidRDefault="00364B17" w:rsidP="00364B17">
      <w:pPr>
        <w:pStyle w:val="Default"/>
        <w:pBdr>
          <w:left w:val="single" w:sz="4" w:space="4" w:color="auto"/>
        </w:pBdr>
        <w:rPr>
          <w:color w:val="auto"/>
          <w:sz w:val="22"/>
          <w:szCs w:val="22"/>
          <w:lang w:eastAsia="en-US"/>
        </w:rPr>
      </w:pPr>
    </w:p>
    <w:p w14:paraId="592CAF82" w14:textId="77777777" w:rsidR="00364B17" w:rsidRPr="00364B17" w:rsidRDefault="00364B17" w:rsidP="00364B17">
      <w:pPr>
        <w:pStyle w:val="Default"/>
        <w:pBdr>
          <w:left w:val="single" w:sz="4" w:space="4" w:color="auto"/>
        </w:pBdr>
        <w:rPr>
          <w:color w:val="auto"/>
          <w:sz w:val="22"/>
          <w:szCs w:val="22"/>
          <w:lang w:eastAsia="en-US"/>
        </w:rPr>
      </w:pPr>
      <w:r w:rsidRPr="00364B17">
        <w:rPr>
          <w:color w:val="auto"/>
          <w:sz w:val="22"/>
          <w:szCs w:val="22"/>
          <w:lang w:eastAsia="en-US"/>
        </w:rPr>
        <w:t xml:space="preserve">1. bestämning av massa i samband med handel, </w:t>
      </w:r>
    </w:p>
    <w:p w14:paraId="2255F10F" w14:textId="77777777" w:rsidR="00364B17" w:rsidRPr="00364B17" w:rsidRDefault="00364B17" w:rsidP="00C555DD">
      <w:pPr>
        <w:pStyle w:val="Default"/>
        <w:pBdr>
          <w:left w:val="single" w:sz="4" w:space="4" w:color="auto"/>
        </w:pBdr>
        <w:rPr>
          <w:color w:val="auto"/>
          <w:sz w:val="22"/>
          <w:szCs w:val="22"/>
          <w:lang w:eastAsia="en-US"/>
        </w:rPr>
      </w:pPr>
      <w:r w:rsidRPr="00364B17">
        <w:rPr>
          <w:color w:val="auto"/>
          <w:sz w:val="22"/>
          <w:szCs w:val="22"/>
          <w:lang w:eastAsia="en-US"/>
        </w:rPr>
        <w:t xml:space="preserve">2. bestämning av massa för beräkning av tull, taxa, skatt, bonus, vite, ersättning, gottgörelse eller liknande betalning, </w:t>
      </w:r>
    </w:p>
    <w:p w14:paraId="560D9654" w14:textId="77777777" w:rsidR="00364B17" w:rsidRPr="00364B17" w:rsidRDefault="00364B17" w:rsidP="00364B17">
      <w:pPr>
        <w:pStyle w:val="Default"/>
        <w:pBdr>
          <w:left w:val="single" w:sz="4" w:space="4" w:color="auto"/>
        </w:pBdr>
        <w:rPr>
          <w:color w:val="auto"/>
          <w:sz w:val="22"/>
          <w:szCs w:val="22"/>
          <w:lang w:eastAsia="en-US"/>
        </w:rPr>
      </w:pPr>
      <w:r w:rsidRPr="00364B17">
        <w:rPr>
          <w:color w:val="auto"/>
          <w:sz w:val="22"/>
          <w:szCs w:val="22"/>
          <w:lang w:eastAsia="en-US"/>
        </w:rPr>
        <w:t xml:space="preserve">3. sakkunnigutlåtande vid rättegång, </w:t>
      </w:r>
    </w:p>
    <w:p w14:paraId="624CF219" w14:textId="77777777" w:rsidR="00364B17" w:rsidRPr="00364B17" w:rsidRDefault="00364B17" w:rsidP="00364B17">
      <w:pPr>
        <w:pStyle w:val="Default"/>
        <w:pBdr>
          <w:left w:val="single" w:sz="4" w:space="4" w:color="auto"/>
        </w:pBdr>
        <w:rPr>
          <w:color w:val="auto"/>
          <w:sz w:val="22"/>
          <w:szCs w:val="22"/>
          <w:lang w:eastAsia="en-US"/>
        </w:rPr>
      </w:pPr>
      <w:r w:rsidRPr="00364B17">
        <w:rPr>
          <w:color w:val="auto"/>
          <w:sz w:val="22"/>
          <w:szCs w:val="22"/>
          <w:lang w:eastAsia="en-US"/>
        </w:rPr>
        <w:t>4. bestämning av verifierad bruttovikt (VGM) enligt metod 1 i bilaga 1 till Transportstyrelsens föreskrifter och allmänna råd (TSFS 2010:174) om transport av last på fartyg och terminaler som anlöps av fartyg som lastar eller lossar fast bulklast,</w:t>
      </w:r>
    </w:p>
    <w:p w14:paraId="3CF0A444" w14:textId="77777777" w:rsidR="00364B17" w:rsidRPr="00364B17" w:rsidRDefault="00364B17" w:rsidP="00364B17">
      <w:pPr>
        <w:pStyle w:val="Default"/>
        <w:pBdr>
          <w:left w:val="single" w:sz="4" w:space="4" w:color="auto"/>
        </w:pBdr>
        <w:rPr>
          <w:color w:val="auto"/>
          <w:sz w:val="22"/>
          <w:szCs w:val="22"/>
          <w:lang w:eastAsia="en-US"/>
        </w:rPr>
      </w:pPr>
      <w:r w:rsidRPr="00364B17">
        <w:rPr>
          <w:color w:val="auto"/>
          <w:sz w:val="22"/>
          <w:szCs w:val="22"/>
          <w:lang w:eastAsia="en-US"/>
        </w:rPr>
        <w:t xml:space="preserve">5. bestämning av massa inom sjukvården för vägning av patienter i samband med kontroll, diagnostik eller behandling, </w:t>
      </w:r>
    </w:p>
    <w:p w14:paraId="76DA8FDA" w14:textId="77777777" w:rsidR="00364B17" w:rsidRPr="00364B17" w:rsidRDefault="00364B17" w:rsidP="00364B17">
      <w:pPr>
        <w:pStyle w:val="Default"/>
        <w:pBdr>
          <w:left w:val="single" w:sz="4" w:space="4" w:color="auto"/>
        </w:pBdr>
        <w:rPr>
          <w:color w:val="auto"/>
          <w:sz w:val="22"/>
          <w:szCs w:val="22"/>
          <w:lang w:eastAsia="en-US"/>
        </w:rPr>
      </w:pPr>
      <w:r w:rsidRPr="00364B17">
        <w:rPr>
          <w:color w:val="auto"/>
          <w:sz w:val="22"/>
          <w:szCs w:val="22"/>
          <w:lang w:eastAsia="en-US"/>
        </w:rPr>
        <w:t xml:space="preserve">6. bestämning av massa för beredning av medicin enligt recept på apotek och bestämning av massa vid analyser som utförs på medicinska eller farmaceutiska laboratorier, </w:t>
      </w:r>
    </w:p>
    <w:p w14:paraId="39CDA584" w14:textId="77777777" w:rsidR="00364B17" w:rsidRPr="00364B17" w:rsidRDefault="00364B17" w:rsidP="00364B17">
      <w:pPr>
        <w:pStyle w:val="CM4"/>
        <w:pBdr>
          <w:left w:val="single" w:sz="4" w:space="4" w:color="auto"/>
        </w:pBdr>
        <w:rPr>
          <w:rFonts w:ascii="Times New Roman" w:eastAsia="Times New Roman" w:hAnsi="Times New Roman" w:cs="Times New Roman"/>
          <w:sz w:val="22"/>
          <w:szCs w:val="22"/>
        </w:rPr>
      </w:pPr>
      <w:r w:rsidRPr="00364B17">
        <w:rPr>
          <w:rFonts w:ascii="Times New Roman" w:eastAsia="Times New Roman" w:hAnsi="Times New Roman" w:cs="Times New Roman"/>
          <w:sz w:val="22"/>
          <w:szCs w:val="22"/>
        </w:rPr>
        <w:t>7. vägning av fiskeriprodukter enligt artikel 60 och 61 i rådets förordning (EG) nr 1224/2009 av den 20 november 2009 om införande av ett kontrollsystem i gemenskapen för att säkerställa att bestämmelserna i den gemensamma fiskeripolitiken efterlevs, om ändring av förordningarna (EG) nr 847/96, (EG) nr 2371/2002, (EG) nr 811/2004, (EG) nr 768/2005, (EG) nr 2115/2005, (EG) nr 2166/2005, (EG) nr 388/2006, (EG) nr 509/2007, (EG) nr 676/2007, (EG) nr 1098/2007, (EG) nr 1300/2008, (EG) nr 1342/2008 och upphävande av förordningarna (EEG) nr 2847/93, (EG) nr 1627/94 och (EG) nr 1966/2006 och avdelning IV, kapitel II i kommissionens genomförandeförordning (EU) nr 404/2011 av den 8 april 2011 om tillämpningsföreskrifter för rådets förordning (EG) nr 1224/2009 om införande av ett kontrollsystem i gemenskapen för att säkerställa att bestämmelserna i den gemensamma fiskeripolitiken efterlevs,</w:t>
      </w:r>
    </w:p>
    <w:p w14:paraId="21539498" w14:textId="77777777" w:rsidR="00F26AF2" w:rsidRDefault="00364B17" w:rsidP="00364B17">
      <w:pPr>
        <w:pStyle w:val="Default"/>
        <w:pBdr>
          <w:left w:val="single" w:sz="4" w:space="4" w:color="auto"/>
        </w:pBdr>
        <w:rPr>
          <w:sz w:val="22"/>
          <w:szCs w:val="22"/>
        </w:rPr>
      </w:pPr>
      <w:r w:rsidRPr="00364B17">
        <w:rPr>
          <w:color w:val="auto"/>
          <w:sz w:val="22"/>
          <w:szCs w:val="22"/>
          <w:lang w:eastAsia="en-US"/>
        </w:rPr>
        <w:t xml:space="preserve">8. </w:t>
      </w:r>
      <w:r w:rsidR="00F26AF2" w:rsidRPr="00364B17">
        <w:rPr>
          <w:sz w:val="22"/>
          <w:szCs w:val="22"/>
        </w:rPr>
        <w:t>bestämning av pris baserat på massa vid direktförsäljning till allmänheten</w:t>
      </w:r>
      <w:r w:rsidR="00F26AF2">
        <w:rPr>
          <w:sz w:val="22"/>
          <w:szCs w:val="22"/>
        </w:rPr>
        <w:t>,</w:t>
      </w:r>
      <w:r w:rsidR="00F26AF2" w:rsidRPr="00364B17">
        <w:rPr>
          <w:sz w:val="22"/>
          <w:szCs w:val="22"/>
        </w:rPr>
        <w:t xml:space="preserve"> </w:t>
      </w:r>
    </w:p>
    <w:p w14:paraId="1E784451" w14:textId="77777777" w:rsidR="00364B17" w:rsidRPr="00364B17" w:rsidRDefault="00F26AF2" w:rsidP="00364B17">
      <w:pPr>
        <w:pStyle w:val="Default"/>
        <w:pBdr>
          <w:left w:val="single" w:sz="4" w:space="4" w:color="auto"/>
        </w:pBdr>
        <w:rPr>
          <w:color w:val="auto"/>
          <w:sz w:val="22"/>
          <w:szCs w:val="22"/>
          <w:lang w:eastAsia="en-US"/>
        </w:rPr>
      </w:pPr>
      <w:r>
        <w:rPr>
          <w:sz w:val="22"/>
          <w:szCs w:val="22"/>
        </w:rPr>
        <w:t xml:space="preserve">9. </w:t>
      </w:r>
      <w:r w:rsidR="00364B17" w:rsidRPr="00364B17">
        <w:rPr>
          <w:color w:val="auto"/>
          <w:sz w:val="22"/>
          <w:szCs w:val="22"/>
          <w:lang w:eastAsia="en-US"/>
        </w:rPr>
        <w:t>mätning eller kontroll av den faktiska varumängden vid framställning av färdigförpackade varor i enlighet med kraven i Styrelsens för ackreditering och teknisk kontroll föreskrifter (2017:1) om färdigförpackade varor (förutbestämda kvantiteter), eller</w:t>
      </w:r>
    </w:p>
    <w:p w14:paraId="06E19AA4" w14:textId="77777777" w:rsidR="00364B17" w:rsidRPr="00364B17" w:rsidRDefault="00F26AF2" w:rsidP="00F26AF2">
      <w:pPr>
        <w:pBdr>
          <w:left w:val="single" w:sz="4" w:space="4" w:color="auto"/>
        </w:pBdr>
        <w:rPr>
          <w:sz w:val="22"/>
          <w:szCs w:val="22"/>
        </w:rPr>
      </w:pPr>
      <w:r>
        <w:rPr>
          <w:sz w:val="22"/>
          <w:szCs w:val="22"/>
        </w:rPr>
        <w:t>10</w:t>
      </w:r>
      <w:r w:rsidR="00364B17" w:rsidRPr="00364B17">
        <w:rPr>
          <w:sz w:val="22"/>
          <w:szCs w:val="22"/>
        </w:rPr>
        <w:t>. framställning av färdigförpackade varor (ej förutbestämda kvantiteter),</w:t>
      </w:r>
    </w:p>
    <w:p w14:paraId="17F6366F" w14:textId="77777777" w:rsidR="00364B17" w:rsidRPr="00364B17" w:rsidRDefault="00364B17" w:rsidP="00364B17">
      <w:pPr>
        <w:pStyle w:val="Default"/>
        <w:pBdr>
          <w:left w:val="single" w:sz="4" w:space="4" w:color="auto"/>
        </w:pBdr>
        <w:rPr>
          <w:color w:val="auto"/>
          <w:sz w:val="22"/>
          <w:szCs w:val="22"/>
          <w:lang w:eastAsia="en-US"/>
        </w:rPr>
      </w:pPr>
    </w:p>
    <w:p w14:paraId="5B930448" w14:textId="77777777" w:rsidR="00364B17" w:rsidRPr="00364B17" w:rsidRDefault="00364B17" w:rsidP="00364B17">
      <w:pPr>
        <w:pBdr>
          <w:left w:val="single" w:sz="4" w:space="4" w:color="auto"/>
        </w:pBdr>
        <w:rPr>
          <w:sz w:val="22"/>
          <w:szCs w:val="22"/>
        </w:rPr>
      </w:pPr>
      <w:r w:rsidRPr="00364B17">
        <w:rPr>
          <w:sz w:val="22"/>
          <w:szCs w:val="22"/>
        </w:rPr>
        <w:t>ska uppfylla kraven i bilaga 1 till dessa föreskrifter.</w:t>
      </w:r>
    </w:p>
    <w:p w14:paraId="321834B2" w14:textId="77777777" w:rsidR="004B391C" w:rsidRDefault="004B391C" w:rsidP="00364B17">
      <w:pPr>
        <w:pStyle w:val="Brdtext"/>
        <w:pBdr>
          <w:left w:val="single" w:sz="4" w:space="4" w:color="auto"/>
        </w:pBdr>
        <w:jc w:val="both"/>
        <w:rPr>
          <w:b w:val="0"/>
          <w:sz w:val="22"/>
          <w:szCs w:val="22"/>
        </w:rPr>
      </w:pPr>
    </w:p>
    <w:p w14:paraId="65AA51C6" w14:textId="77777777" w:rsidR="00885EBB" w:rsidRDefault="00885EBB" w:rsidP="00842653">
      <w:pPr>
        <w:pStyle w:val="Brdtext"/>
        <w:ind w:left="440"/>
        <w:jc w:val="both"/>
        <w:rPr>
          <w:b w:val="0"/>
          <w:sz w:val="22"/>
          <w:szCs w:val="22"/>
        </w:rPr>
      </w:pPr>
    </w:p>
    <w:p w14:paraId="52101336" w14:textId="77777777" w:rsidR="00F521D9" w:rsidRDefault="00F521D9" w:rsidP="00842653">
      <w:pPr>
        <w:pStyle w:val="Brdtext"/>
        <w:ind w:left="440"/>
        <w:jc w:val="both"/>
        <w:rPr>
          <w:b w:val="0"/>
          <w:sz w:val="22"/>
          <w:szCs w:val="22"/>
        </w:rPr>
      </w:pPr>
    </w:p>
    <w:p w14:paraId="4DBDE93D" w14:textId="77777777" w:rsidR="00F521D9" w:rsidRDefault="00F521D9" w:rsidP="00842653">
      <w:pPr>
        <w:pStyle w:val="Brdtext"/>
        <w:ind w:left="440"/>
        <w:jc w:val="both"/>
        <w:rPr>
          <w:b w:val="0"/>
          <w:i/>
          <w:sz w:val="22"/>
          <w:szCs w:val="22"/>
        </w:rPr>
      </w:pPr>
    </w:p>
    <w:p w14:paraId="09A9B536" w14:textId="77777777" w:rsidR="00B361C8" w:rsidRPr="00F969F2" w:rsidRDefault="00B361C8" w:rsidP="00B361C8">
      <w:pPr>
        <w:pStyle w:val="Sidhuvud"/>
        <w:jc w:val="right"/>
        <w:rPr>
          <w:i/>
          <w:snapToGrid w:val="0"/>
        </w:rPr>
      </w:pPr>
      <w:r w:rsidRPr="00F969F2">
        <w:rPr>
          <w:i/>
          <w:snapToGrid w:val="0"/>
        </w:rPr>
        <w:t>Bilaga 1</w:t>
      </w:r>
    </w:p>
    <w:p w14:paraId="4E99893F" w14:textId="77777777" w:rsidR="00B361C8" w:rsidRPr="00CA5B0C" w:rsidRDefault="00B361C8" w:rsidP="00B361C8">
      <w:pPr>
        <w:pStyle w:val="Sidhuvud"/>
        <w:jc w:val="both"/>
        <w:rPr>
          <w:snapToGrid w:val="0"/>
        </w:rPr>
      </w:pPr>
    </w:p>
    <w:p w14:paraId="73330B4D" w14:textId="77777777" w:rsidR="00B361C8" w:rsidRPr="00E11C1B" w:rsidRDefault="00B361C8" w:rsidP="00B361C8">
      <w:pPr>
        <w:pStyle w:val="Sidhuvud"/>
        <w:rPr>
          <w:b/>
          <w:sz w:val="28"/>
          <w:szCs w:val="28"/>
        </w:rPr>
      </w:pPr>
      <w:r>
        <w:rPr>
          <w:b/>
          <w:sz w:val="28"/>
          <w:szCs w:val="28"/>
        </w:rPr>
        <w:t>Väsentliga</w:t>
      </w:r>
      <w:r w:rsidRPr="00E11C1B">
        <w:rPr>
          <w:b/>
          <w:sz w:val="28"/>
          <w:szCs w:val="28"/>
        </w:rPr>
        <w:t xml:space="preserve"> krav</w:t>
      </w:r>
    </w:p>
    <w:p w14:paraId="08458BE0" w14:textId="77777777" w:rsidR="00B361C8" w:rsidRPr="00CA5B0C" w:rsidRDefault="00B361C8" w:rsidP="00B361C8">
      <w:pPr>
        <w:pStyle w:val="Sidhuvud"/>
        <w:jc w:val="both"/>
        <w:rPr>
          <w:b/>
        </w:rPr>
      </w:pPr>
    </w:p>
    <w:p w14:paraId="6F13D070" w14:textId="77777777" w:rsidR="00B361C8" w:rsidRPr="00CA5B0C" w:rsidRDefault="00B361C8" w:rsidP="00B361C8">
      <w:pPr>
        <w:jc w:val="both"/>
        <w:rPr>
          <w:snapToGrid w:val="0"/>
        </w:rPr>
      </w:pPr>
      <w:r w:rsidRPr="00CA5B0C">
        <w:rPr>
          <w:snapToGrid w:val="0"/>
        </w:rPr>
        <w:t xml:space="preserve">Samma terminologi används </w:t>
      </w:r>
      <w:r>
        <w:rPr>
          <w:snapToGrid w:val="0"/>
        </w:rPr>
        <w:t xml:space="preserve">i denna bilaga </w:t>
      </w:r>
      <w:r w:rsidRPr="00CA5B0C">
        <w:rPr>
          <w:snapToGrid w:val="0"/>
        </w:rPr>
        <w:t>som inom den internationella organisationen för legal metrologi, Organisation Inte</w:t>
      </w:r>
      <w:r>
        <w:rPr>
          <w:snapToGrid w:val="0"/>
        </w:rPr>
        <w:t>rnationale de Métrologie Légale</w:t>
      </w:r>
      <w:r w:rsidRPr="00B437D1">
        <w:rPr>
          <w:snapToGrid w:val="0"/>
        </w:rPr>
        <w:t xml:space="preserve"> </w:t>
      </w:r>
      <w:r>
        <w:rPr>
          <w:snapToGrid w:val="0"/>
        </w:rPr>
        <w:t>(</w:t>
      </w:r>
      <w:r w:rsidRPr="00CA5B0C">
        <w:rPr>
          <w:snapToGrid w:val="0"/>
        </w:rPr>
        <w:t>OIML</w:t>
      </w:r>
      <w:r>
        <w:rPr>
          <w:snapToGrid w:val="0"/>
        </w:rPr>
        <w:t>)</w:t>
      </w:r>
      <w:r w:rsidRPr="00CA5B0C">
        <w:rPr>
          <w:snapToGrid w:val="0"/>
        </w:rPr>
        <w:t>.</w:t>
      </w:r>
    </w:p>
    <w:p w14:paraId="66303E23" w14:textId="77777777" w:rsidR="00B361C8" w:rsidRDefault="00B361C8" w:rsidP="00B361C8">
      <w:pPr>
        <w:jc w:val="both"/>
        <w:rPr>
          <w:snapToGrid w:val="0"/>
        </w:rPr>
      </w:pPr>
    </w:p>
    <w:p w14:paraId="63CCC2D1" w14:textId="77777777" w:rsidR="00B361C8" w:rsidRPr="00CA5B0C" w:rsidRDefault="00B361C8" w:rsidP="00B361C8">
      <w:pPr>
        <w:jc w:val="both"/>
        <w:rPr>
          <w:snapToGrid w:val="0"/>
        </w:rPr>
      </w:pPr>
    </w:p>
    <w:p w14:paraId="415AC0AA" w14:textId="77777777" w:rsidR="00B361C8" w:rsidRPr="00CA5B0C" w:rsidRDefault="00B361C8" w:rsidP="00B361C8">
      <w:pPr>
        <w:pStyle w:val="Sidhuvud"/>
        <w:jc w:val="both"/>
        <w:rPr>
          <w:b/>
          <w:sz w:val="24"/>
        </w:rPr>
      </w:pPr>
      <w:r w:rsidRPr="00CA5B0C">
        <w:rPr>
          <w:b/>
          <w:sz w:val="24"/>
        </w:rPr>
        <w:t>Inledning</w:t>
      </w:r>
    </w:p>
    <w:p w14:paraId="519E1372" w14:textId="77777777" w:rsidR="00B361C8" w:rsidRPr="00CA0C2C" w:rsidRDefault="00B361C8" w:rsidP="00B361C8">
      <w:pPr>
        <w:pStyle w:val="Sidhuvud"/>
        <w:jc w:val="both"/>
        <w:rPr>
          <w:snapToGrid w:val="0"/>
        </w:rPr>
      </w:pPr>
    </w:p>
    <w:p w14:paraId="385CE683" w14:textId="77777777" w:rsidR="00B361C8" w:rsidRPr="00CA5B0C" w:rsidRDefault="00B361C8" w:rsidP="00B361C8">
      <w:pPr>
        <w:jc w:val="both"/>
        <w:rPr>
          <w:snapToGrid w:val="0"/>
        </w:rPr>
      </w:pPr>
      <w:r w:rsidRPr="00CA5B0C">
        <w:rPr>
          <w:snapToGrid w:val="0"/>
        </w:rPr>
        <w:t>Om en våg innefattar eller är ansluten till fler än en visningsanordning eller utskriftsano</w:t>
      </w:r>
      <w:r>
        <w:rPr>
          <w:snapToGrid w:val="0"/>
        </w:rPr>
        <w:t>rdning behöver inte de väsentliga k</w:t>
      </w:r>
      <w:r w:rsidRPr="00CA5B0C">
        <w:rPr>
          <w:snapToGrid w:val="0"/>
        </w:rPr>
        <w:t>raven ställas på sådana anordningar som återger resultatet av väg</w:t>
      </w:r>
      <w:r w:rsidRPr="00CA5B0C">
        <w:rPr>
          <w:snapToGrid w:val="0"/>
        </w:rPr>
        <w:softHyphen/>
        <w:t xml:space="preserve">ningen och inte kan påverka vågens funktion. Förutsättningen är att vägningsresultatet skrivs ut eller registreras korrekt och beständigt i någon del av </w:t>
      </w:r>
      <w:r>
        <w:rPr>
          <w:snapToGrid w:val="0"/>
        </w:rPr>
        <w:t xml:space="preserve">vågen som uppfyller de väsentliga </w:t>
      </w:r>
      <w:r w:rsidRPr="00CA5B0C">
        <w:rPr>
          <w:snapToGrid w:val="0"/>
        </w:rPr>
        <w:t>kraven och att resultaten är tillgängliga för de båda parter som berörs av vägningen. När det gäller vågar som används vid försäljning direkt till allmänheten måste dock anordningar för visning eller utskrift av vägningsresultat</w:t>
      </w:r>
      <w:r>
        <w:rPr>
          <w:snapToGrid w:val="0"/>
        </w:rPr>
        <w:t>,</w:t>
      </w:r>
      <w:r>
        <w:rPr>
          <w:snapToGrid w:val="0"/>
          <w:color w:val="FF0000"/>
        </w:rPr>
        <w:t xml:space="preserve"> </w:t>
      </w:r>
      <w:r w:rsidRPr="00F90334">
        <w:rPr>
          <w:snapToGrid w:val="0"/>
        </w:rPr>
        <w:t>exempelvis kassaregister,</w:t>
      </w:r>
      <w:r>
        <w:rPr>
          <w:snapToGrid w:val="0"/>
          <w:color w:val="FF0000"/>
        </w:rPr>
        <w:t xml:space="preserve"> </w:t>
      </w:r>
      <w:r w:rsidRPr="00CA5B0C">
        <w:rPr>
          <w:snapToGrid w:val="0"/>
        </w:rPr>
        <w:t xml:space="preserve">för säljaren </w:t>
      </w:r>
      <w:r>
        <w:rPr>
          <w:snapToGrid w:val="0"/>
        </w:rPr>
        <w:t>och kunden uppfylla de väsentliga k</w:t>
      </w:r>
      <w:r w:rsidRPr="00CA5B0C">
        <w:rPr>
          <w:snapToGrid w:val="0"/>
        </w:rPr>
        <w:t>raven.</w:t>
      </w:r>
    </w:p>
    <w:p w14:paraId="5F041138" w14:textId="77777777" w:rsidR="00B361C8" w:rsidRDefault="00B361C8" w:rsidP="00B361C8">
      <w:pPr>
        <w:jc w:val="both"/>
        <w:rPr>
          <w:snapToGrid w:val="0"/>
        </w:rPr>
      </w:pPr>
    </w:p>
    <w:p w14:paraId="3A15852F" w14:textId="77777777" w:rsidR="00B361C8" w:rsidRPr="00CA5B0C" w:rsidRDefault="00B361C8" w:rsidP="00B361C8">
      <w:pPr>
        <w:jc w:val="both"/>
        <w:rPr>
          <w:snapToGrid w:val="0"/>
        </w:rPr>
      </w:pPr>
    </w:p>
    <w:p w14:paraId="66A32EDE" w14:textId="77777777" w:rsidR="00B361C8" w:rsidRPr="00CA5B0C" w:rsidRDefault="00B361C8" w:rsidP="00B361C8">
      <w:pPr>
        <w:pStyle w:val="Sidhuvud"/>
        <w:jc w:val="both"/>
        <w:rPr>
          <w:b/>
          <w:sz w:val="24"/>
        </w:rPr>
      </w:pPr>
      <w:r w:rsidRPr="00CA5B0C">
        <w:rPr>
          <w:b/>
          <w:sz w:val="24"/>
        </w:rPr>
        <w:t>Metrologiska krav</w:t>
      </w:r>
    </w:p>
    <w:p w14:paraId="1D49EFD7" w14:textId="77777777" w:rsidR="00B361C8" w:rsidRPr="00CA5B0C" w:rsidRDefault="00B361C8" w:rsidP="00B361C8">
      <w:pPr>
        <w:pStyle w:val="Sidhuvud"/>
        <w:jc w:val="both"/>
        <w:rPr>
          <w:b/>
          <w:i/>
        </w:rPr>
      </w:pPr>
    </w:p>
    <w:p w14:paraId="3882C1E1" w14:textId="77777777" w:rsidR="00B361C8" w:rsidRPr="00CA5B0C" w:rsidRDefault="00B361C8" w:rsidP="00B361C8">
      <w:pPr>
        <w:pStyle w:val="Sidhuvud"/>
        <w:tabs>
          <w:tab w:val="left" w:pos="567"/>
        </w:tabs>
        <w:jc w:val="both"/>
        <w:rPr>
          <w:b/>
        </w:rPr>
      </w:pPr>
      <w:r>
        <w:rPr>
          <w:b/>
        </w:rPr>
        <w:t xml:space="preserve">1. </w:t>
      </w:r>
      <w:r w:rsidRPr="00CA5B0C">
        <w:rPr>
          <w:b/>
        </w:rPr>
        <w:t>Massenhet</w:t>
      </w:r>
    </w:p>
    <w:p w14:paraId="0B54A61D" w14:textId="77777777" w:rsidR="00B361C8" w:rsidRPr="00CA5B0C" w:rsidRDefault="00B361C8" w:rsidP="00B361C8">
      <w:pPr>
        <w:pStyle w:val="Sidhuvud"/>
        <w:tabs>
          <w:tab w:val="left" w:pos="567"/>
        </w:tabs>
        <w:jc w:val="both"/>
        <w:rPr>
          <w:b/>
        </w:rPr>
      </w:pPr>
    </w:p>
    <w:p w14:paraId="4975640D" w14:textId="77777777" w:rsidR="00B361C8" w:rsidRPr="00CA5B0C" w:rsidRDefault="00B361C8" w:rsidP="00B361C8">
      <w:pPr>
        <w:jc w:val="both"/>
        <w:rPr>
          <w:snapToGrid w:val="0"/>
        </w:rPr>
      </w:pPr>
      <w:r w:rsidRPr="00CA5B0C">
        <w:rPr>
          <w:snapToGrid w:val="0"/>
        </w:rPr>
        <w:t xml:space="preserve">De använda </w:t>
      </w:r>
      <w:r w:rsidRPr="001E1A14">
        <w:rPr>
          <w:snapToGrid w:val="0"/>
        </w:rPr>
        <w:t>massenheterna ska</w:t>
      </w:r>
      <w:r w:rsidRPr="00CA5B0C">
        <w:rPr>
          <w:snapToGrid w:val="0"/>
        </w:rPr>
        <w:t xml:space="preserve"> vara de legala måttenheter som anges i 1 § lagen (1992:1514) om måttenheter, mätningar och mätdon och i </w:t>
      </w:r>
      <w:r>
        <w:rPr>
          <w:snapToGrid w:val="0"/>
        </w:rPr>
        <w:t>Styrelsens för ackreditering och teknisk kontroll föreskrifter (STAFS 2009</w:t>
      </w:r>
      <w:r w:rsidRPr="00CA5B0C">
        <w:rPr>
          <w:snapToGrid w:val="0"/>
        </w:rPr>
        <w:t>:</w:t>
      </w:r>
      <w:r>
        <w:rPr>
          <w:snapToGrid w:val="0"/>
        </w:rPr>
        <w:t>26</w:t>
      </w:r>
      <w:r w:rsidRPr="00CA5B0C">
        <w:rPr>
          <w:snapToGrid w:val="0"/>
        </w:rPr>
        <w:t>) om måttenheter. Med beaktande av detta får endast följande enheter användas:</w:t>
      </w:r>
    </w:p>
    <w:p w14:paraId="378C256F" w14:textId="77777777" w:rsidR="00B361C8" w:rsidRPr="00CA5B0C" w:rsidRDefault="00B361C8" w:rsidP="00B361C8">
      <w:pPr>
        <w:numPr>
          <w:ilvl w:val="0"/>
          <w:numId w:val="42"/>
        </w:numPr>
        <w:jc w:val="both"/>
        <w:rPr>
          <w:snapToGrid w:val="0"/>
        </w:rPr>
      </w:pPr>
      <w:r w:rsidRPr="00CA5B0C">
        <w:rPr>
          <w:snapToGrid w:val="0"/>
        </w:rPr>
        <w:t>SI-enheterna mikrogram, milligram, gram, kilogram, ton.</w:t>
      </w:r>
    </w:p>
    <w:p w14:paraId="1684DD95" w14:textId="77777777" w:rsidR="00B361C8" w:rsidRPr="00CA5B0C" w:rsidRDefault="00B361C8" w:rsidP="00B361C8">
      <w:pPr>
        <w:numPr>
          <w:ilvl w:val="0"/>
          <w:numId w:val="42"/>
        </w:numPr>
        <w:jc w:val="both"/>
        <w:rPr>
          <w:snapToGrid w:val="0"/>
        </w:rPr>
      </w:pPr>
      <w:r w:rsidRPr="00CA5B0C">
        <w:rPr>
          <w:snapToGrid w:val="0"/>
        </w:rPr>
        <w:t>Icke-SI-enheten metrisk karat (vid vägning av ädelstenar</w:t>
      </w:r>
      <w:r>
        <w:rPr>
          <w:snapToGrid w:val="0"/>
        </w:rPr>
        <w:t>)</w:t>
      </w:r>
    </w:p>
    <w:p w14:paraId="023550D5" w14:textId="77777777" w:rsidR="00B361C8" w:rsidRPr="00CA5B0C" w:rsidRDefault="00B361C8" w:rsidP="00B361C8">
      <w:pPr>
        <w:jc w:val="both"/>
        <w:rPr>
          <w:snapToGrid w:val="0"/>
        </w:rPr>
      </w:pPr>
    </w:p>
    <w:p w14:paraId="526ABB97" w14:textId="77777777" w:rsidR="00B361C8" w:rsidRPr="00CA5B0C" w:rsidRDefault="00B361C8" w:rsidP="00B361C8">
      <w:pPr>
        <w:pStyle w:val="Sidhuvud"/>
        <w:tabs>
          <w:tab w:val="left" w:pos="567"/>
        </w:tabs>
        <w:jc w:val="both"/>
        <w:rPr>
          <w:snapToGrid w:val="0"/>
        </w:rPr>
      </w:pPr>
      <w:r>
        <w:rPr>
          <w:b/>
        </w:rPr>
        <w:t xml:space="preserve">2. </w:t>
      </w:r>
      <w:r w:rsidRPr="00CA5B0C">
        <w:rPr>
          <w:b/>
        </w:rPr>
        <w:t>Noggrannhetsklasser</w:t>
      </w:r>
    </w:p>
    <w:p w14:paraId="63AB833F" w14:textId="77777777" w:rsidR="00B361C8" w:rsidRPr="00CA5B0C" w:rsidRDefault="00B361C8" w:rsidP="00B361C8">
      <w:pPr>
        <w:pStyle w:val="Sidhuvud"/>
        <w:jc w:val="both"/>
        <w:rPr>
          <w:snapToGrid w:val="0"/>
        </w:rPr>
      </w:pPr>
    </w:p>
    <w:p w14:paraId="45D6EE3D" w14:textId="77777777" w:rsidR="00B361C8" w:rsidRPr="00CA5B0C" w:rsidRDefault="00B361C8" w:rsidP="00B361C8">
      <w:pPr>
        <w:jc w:val="both"/>
        <w:rPr>
          <w:snapToGrid w:val="0"/>
        </w:rPr>
      </w:pPr>
      <w:r w:rsidRPr="00CA5B0C">
        <w:rPr>
          <w:i/>
          <w:snapToGrid w:val="0"/>
        </w:rPr>
        <w:t>2.1 Följande fyra noggrannhetsklasser finns I, II, III och IIII</w:t>
      </w:r>
      <w:r w:rsidRPr="00CA5B0C">
        <w:rPr>
          <w:snapToGrid w:val="0"/>
        </w:rPr>
        <w:t>.</w:t>
      </w:r>
    </w:p>
    <w:p w14:paraId="617E78A5" w14:textId="77777777" w:rsidR="00B361C8" w:rsidRDefault="00B361C8" w:rsidP="00B361C8">
      <w:pPr>
        <w:pStyle w:val="Rubrik3"/>
        <w:jc w:val="both"/>
        <w:rPr>
          <w:sz w:val="18"/>
          <w:szCs w:val="18"/>
        </w:rPr>
      </w:pPr>
    </w:p>
    <w:p w14:paraId="4BE72DA7" w14:textId="77777777" w:rsidR="00B361C8" w:rsidRPr="00E0231E" w:rsidRDefault="00B361C8" w:rsidP="00B361C8">
      <w:pPr>
        <w:pStyle w:val="Rubrik3"/>
        <w:jc w:val="both"/>
        <w:rPr>
          <w:rFonts w:ascii="Times New Roman" w:hAnsi="Times New Roman"/>
        </w:rPr>
      </w:pPr>
      <w:r>
        <w:t>Tabell</w:t>
      </w:r>
      <w:r w:rsidRPr="00CA5B0C">
        <w:t xml:space="preserve"> 1</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268"/>
        <w:gridCol w:w="1559"/>
        <w:gridCol w:w="1560"/>
        <w:gridCol w:w="1604"/>
      </w:tblGrid>
      <w:tr w:rsidR="00B361C8" w:rsidRPr="00CA5B0C" w14:paraId="4AB6B5F7" w14:textId="77777777" w:rsidTr="00AC0964">
        <w:trPr>
          <w:cantSplit/>
          <w:trHeight w:val="886"/>
        </w:trPr>
        <w:tc>
          <w:tcPr>
            <w:tcW w:w="709" w:type="dxa"/>
            <w:vMerge w:val="restart"/>
            <w:tcBorders>
              <w:left w:val="single" w:sz="4" w:space="0" w:color="auto"/>
              <w:right w:val="nil"/>
            </w:tcBorders>
          </w:tcPr>
          <w:p w14:paraId="7ECF4617" w14:textId="77777777" w:rsidR="00B361C8" w:rsidRPr="00CA5B0C" w:rsidRDefault="00B361C8" w:rsidP="00AC0964">
            <w:pPr>
              <w:jc w:val="both"/>
              <w:rPr>
                <w:snapToGrid w:val="0"/>
              </w:rPr>
            </w:pPr>
          </w:p>
          <w:p w14:paraId="70C0EC2B" w14:textId="77777777" w:rsidR="00B361C8" w:rsidRPr="00CA5B0C" w:rsidRDefault="00B361C8" w:rsidP="00AC0964">
            <w:pPr>
              <w:jc w:val="both"/>
              <w:rPr>
                <w:snapToGrid w:val="0"/>
              </w:rPr>
            </w:pPr>
          </w:p>
          <w:p w14:paraId="34312BBA" w14:textId="77777777" w:rsidR="00B361C8" w:rsidRPr="00CA5B0C" w:rsidRDefault="00B361C8" w:rsidP="00AC0964">
            <w:pPr>
              <w:jc w:val="both"/>
              <w:rPr>
                <w:snapToGrid w:val="0"/>
              </w:rPr>
            </w:pPr>
            <w:r w:rsidRPr="00CA5B0C">
              <w:rPr>
                <w:snapToGrid w:val="0"/>
              </w:rPr>
              <w:t>Klass</w:t>
            </w:r>
          </w:p>
        </w:tc>
        <w:tc>
          <w:tcPr>
            <w:tcW w:w="2268" w:type="dxa"/>
            <w:vMerge w:val="restart"/>
            <w:tcBorders>
              <w:top w:val="single" w:sz="4" w:space="0" w:color="auto"/>
              <w:left w:val="single" w:sz="4" w:space="0" w:color="auto"/>
              <w:bottom w:val="single" w:sz="4" w:space="0" w:color="auto"/>
              <w:right w:val="single" w:sz="4" w:space="0" w:color="000000"/>
            </w:tcBorders>
          </w:tcPr>
          <w:p w14:paraId="5D674D05" w14:textId="77777777" w:rsidR="00B361C8" w:rsidRPr="00CA5B0C" w:rsidRDefault="00B361C8" w:rsidP="00AC0964">
            <w:pPr>
              <w:jc w:val="both"/>
              <w:rPr>
                <w:snapToGrid w:val="0"/>
              </w:rPr>
            </w:pPr>
          </w:p>
          <w:p w14:paraId="5F029979" w14:textId="77777777" w:rsidR="00B361C8" w:rsidRPr="00CA5B0C" w:rsidRDefault="00B361C8" w:rsidP="00AC0964">
            <w:pPr>
              <w:jc w:val="both"/>
              <w:rPr>
                <w:snapToGrid w:val="0"/>
              </w:rPr>
            </w:pPr>
          </w:p>
          <w:p w14:paraId="01C69CF0" w14:textId="77777777" w:rsidR="00B361C8" w:rsidRPr="00CA5B0C" w:rsidRDefault="00B361C8" w:rsidP="00AC0964">
            <w:pPr>
              <w:jc w:val="both"/>
              <w:rPr>
                <w:snapToGrid w:val="0"/>
              </w:rPr>
            </w:pPr>
            <w:r w:rsidRPr="00CA5B0C">
              <w:rPr>
                <w:snapToGrid w:val="0"/>
              </w:rPr>
              <w:t xml:space="preserve">    Kontrollskaldel (e)</w:t>
            </w:r>
          </w:p>
        </w:tc>
        <w:tc>
          <w:tcPr>
            <w:tcW w:w="1559" w:type="dxa"/>
            <w:tcBorders>
              <w:left w:val="nil"/>
              <w:right w:val="single" w:sz="4" w:space="0" w:color="000000"/>
            </w:tcBorders>
          </w:tcPr>
          <w:p w14:paraId="3B7F5ED5" w14:textId="77777777" w:rsidR="00B361C8" w:rsidRPr="00CA5B0C" w:rsidRDefault="00B361C8" w:rsidP="00AC0964">
            <w:pPr>
              <w:jc w:val="both"/>
              <w:rPr>
                <w:snapToGrid w:val="0"/>
              </w:rPr>
            </w:pPr>
          </w:p>
          <w:p w14:paraId="2065DB56" w14:textId="77777777" w:rsidR="00B361C8" w:rsidRPr="00CA5B0C" w:rsidRDefault="00B361C8" w:rsidP="00AC0964">
            <w:pPr>
              <w:jc w:val="both"/>
              <w:rPr>
                <w:snapToGrid w:val="0"/>
              </w:rPr>
            </w:pPr>
            <w:r w:rsidRPr="00CA5B0C">
              <w:rPr>
                <w:snapToGrid w:val="0"/>
              </w:rPr>
              <w:t xml:space="preserve">   Minsta last  </w:t>
            </w:r>
          </w:p>
          <w:p w14:paraId="7E9C476F" w14:textId="77777777" w:rsidR="00B361C8" w:rsidRPr="00CA5B0C" w:rsidRDefault="00B361C8" w:rsidP="00AC0964">
            <w:pPr>
              <w:jc w:val="both"/>
              <w:rPr>
                <w:snapToGrid w:val="0"/>
              </w:rPr>
            </w:pPr>
            <w:r w:rsidRPr="00CA5B0C">
              <w:rPr>
                <w:snapToGrid w:val="0"/>
              </w:rPr>
              <w:t xml:space="preserve">       (Min)</w:t>
            </w:r>
          </w:p>
        </w:tc>
        <w:tc>
          <w:tcPr>
            <w:tcW w:w="3164" w:type="dxa"/>
            <w:gridSpan w:val="2"/>
            <w:tcBorders>
              <w:left w:val="single" w:sz="4" w:space="0" w:color="000000"/>
              <w:bottom w:val="single" w:sz="4" w:space="0" w:color="000000"/>
              <w:right w:val="single" w:sz="4" w:space="0" w:color="auto"/>
            </w:tcBorders>
          </w:tcPr>
          <w:p w14:paraId="4C6D5B52" w14:textId="77777777" w:rsidR="00B361C8" w:rsidRPr="00CA5B0C" w:rsidRDefault="00B361C8" w:rsidP="00AC0964">
            <w:pPr>
              <w:jc w:val="both"/>
              <w:rPr>
                <w:snapToGrid w:val="0"/>
              </w:rPr>
            </w:pPr>
          </w:p>
          <w:p w14:paraId="1A552525" w14:textId="77777777" w:rsidR="00B361C8" w:rsidRPr="00CA5B0C" w:rsidRDefault="00B361C8" w:rsidP="00AC0964">
            <w:pPr>
              <w:jc w:val="both"/>
              <w:rPr>
                <w:snapToGrid w:val="0"/>
              </w:rPr>
            </w:pPr>
            <w:r w:rsidRPr="00CA5B0C">
              <w:rPr>
                <w:snapToGrid w:val="0"/>
              </w:rPr>
              <w:t xml:space="preserve">      Antal kontrollskaldelar</w:t>
            </w:r>
          </w:p>
          <w:p w14:paraId="4F7EB370" w14:textId="77777777" w:rsidR="00B361C8" w:rsidRPr="00CA5B0C" w:rsidRDefault="00B361C8" w:rsidP="00AC0964">
            <w:pPr>
              <w:jc w:val="both"/>
              <w:rPr>
                <w:snapToGrid w:val="0"/>
              </w:rPr>
            </w:pPr>
            <w:r w:rsidRPr="00CA5B0C">
              <w:rPr>
                <w:snapToGrid w:val="0"/>
              </w:rPr>
              <w:t xml:space="preserve">               n = Max/e</w:t>
            </w:r>
          </w:p>
        </w:tc>
      </w:tr>
      <w:tr w:rsidR="00B361C8" w:rsidRPr="00CA5B0C" w14:paraId="348BB3DA" w14:textId="77777777" w:rsidTr="00AC0964">
        <w:trPr>
          <w:cantSplit/>
          <w:trHeight w:val="105"/>
        </w:trPr>
        <w:tc>
          <w:tcPr>
            <w:tcW w:w="709" w:type="dxa"/>
            <w:vMerge/>
            <w:tcBorders>
              <w:left w:val="single" w:sz="4" w:space="0" w:color="auto"/>
              <w:right w:val="nil"/>
            </w:tcBorders>
          </w:tcPr>
          <w:p w14:paraId="5E6F9C3F" w14:textId="77777777" w:rsidR="00B361C8" w:rsidRPr="00CA5B0C" w:rsidRDefault="00B361C8" w:rsidP="00AC0964">
            <w:pPr>
              <w:jc w:val="both"/>
              <w:rPr>
                <w:snapToGrid w:val="0"/>
              </w:rPr>
            </w:pPr>
          </w:p>
        </w:tc>
        <w:tc>
          <w:tcPr>
            <w:tcW w:w="2268" w:type="dxa"/>
            <w:vMerge/>
            <w:tcBorders>
              <w:left w:val="single" w:sz="4" w:space="0" w:color="auto"/>
              <w:bottom w:val="single" w:sz="4" w:space="0" w:color="auto"/>
              <w:right w:val="single" w:sz="4" w:space="0" w:color="000000"/>
            </w:tcBorders>
          </w:tcPr>
          <w:p w14:paraId="7AC9FCB7" w14:textId="77777777" w:rsidR="00B361C8" w:rsidRPr="00CA5B0C" w:rsidRDefault="00B361C8" w:rsidP="00AC0964">
            <w:pPr>
              <w:jc w:val="both"/>
              <w:rPr>
                <w:snapToGrid w:val="0"/>
              </w:rPr>
            </w:pPr>
          </w:p>
        </w:tc>
        <w:tc>
          <w:tcPr>
            <w:tcW w:w="1559" w:type="dxa"/>
            <w:tcBorders>
              <w:left w:val="nil"/>
            </w:tcBorders>
          </w:tcPr>
          <w:p w14:paraId="31F104E6" w14:textId="77777777" w:rsidR="00B361C8" w:rsidRPr="00CA5B0C" w:rsidRDefault="00B361C8" w:rsidP="00AC0964">
            <w:pPr>
              <w:jc w:val="both"/>
              <w:rPr>
                <w:snapToGrid w:val="0"/>
              </w:rPr>
            </w:pPr>
            <w:r w:rsidRPr="00CA5B0C">
              <w:rPr>
                <w:snapToGrid w:val="0"/>
              </w:rPr>
              <w:t>minsta värde</w:t>
            </w:r>
          </w:p>
        </w:tc>
        <w:tc>
          <w:tcPr>
            <w:tcW w:w="1560" w:type="dxa"/>
          </w:tcPr>
          <w:p w14:paraId="0655AE52" w14:textId="77777777" w:rsidR="00B361C8" w:rsidRPr="00CA5B0C" w:rsidRDefault="00B361C8" w:rsidP="00AC0964">
            <w:pPr>
              <w:jc w:val="both"/>
              <w:rPr>
                <w:snapToGrid w:val="0"/>
              </w:rPr>
            </w:pPr>
            <w:r w:rsidRPr="00CA5B0C">
              <w:rPr>
                <w:snapToGrid w:val="0"/>
              </w:rPr>
              <w:t>minsta värde</w:t>
            </w:r>
          </w:p>
        </w:tc>
        <w:tc>
          <w:tcPr>
            <w:tcW w:w="1604" w:type="dxa"/>
            <w:tcBorders>
              <w:top w:val="single" w:sz="4" w:space="0" w:color="000000"/>
              <w:right w:val="single" w:sz="4" w:space="0" w:color="auto"/>
            </w:tcBorders>
          </w:tcPr>
          <w:p w14:paraId="200D2D33" w14:textId="77777777" w:rsidR="00B361C8" w:rsidRPr="00CA5B0C" w:rsidRDefault="00B361C8" w:rsidP="00AC0964">
            <w:pPr>
              <w:jc w:val="both"/>
              <w:rPr>
                <w:snapToGrid w:val="0"/>
              </w:rPr>
            </w:pPr>
            <w:r w:rsidRPr="00CA5B0C">
              <w:rPr>
                <w:snapToGrid w:val="0"/>
              </w:rPr>
              <w:t>högsta värde</w:t>
            </w:r>
          </w:p>
        </w:tc>
      </w:tr>
      <w:tr w:rsidR="00B361C8" w:rsidRPr="00CA5B0C" w14:paraId="53107DFF" w14:textId="77777777" w:rsidTr="00AC0964">
        <w:trPr>
          <w:trHeight w:val="1397"/>
        </w:trPr>
        <w:tc>
          <w:tcPr>
            <w:tcW w:w="709" w:type="dxa"/>
            <w:tcBorders>
              <w:left w:val="single" w:sz="4" w:space="0" w:color="auto"/>
            </w:tcBorders>
          </w:tcPr>
          <w:p w14:paraId="6E7F801E" w14:textId="77777777" w:rsidR="00B361C8" w:rsidRPr="00CA5B0C" w:rsidRDefault="00B361C8" w:rsidP="00AC0964">
            <w:pPr>
              <w:jc w:val="both"/>
              <w:rPr>
                <w:snapToGrid w:val="0"/>
              </w:rPr>
            </w:pPr>
            <w:r w:rsidRPr="00CA5B0C">
              <w:rPr>
                <w:snapToGrid w:val="0"/>
              </w:rPr>
              <w:t xml:space="preserve">     </w:t>
            </w:r>
          </w:p>
          <w:p w14:paraId="2C62FB81" w14:textId="77777777" w:rsidR="00B361C8" w:rsidRPr="00CA5B0C" w:rsidRDefault="00B361C8" w:rsidP="00AC0964">
            <w:pPr>
              <w:jc w:val="both"/>
              <w:rPr>
                <w:snapToGrid w:val="0"/>
              </w:rPr>
            </w:pPr>
            <w:r w:rsidRPr="00CA5B0C">
              <w:rPr>
                <w:snapToGrid w:val="0"/>
              </w:rPr>
              <w:t xml:space="preserve">      I  </w:t>
            </w:r>
          </w:p>
          <w:p w14:paraId="6C576066" w14:textId="77777777" w:rsidR="00B361C8" w:rsidRPr="00CA5B0C" w:rsidRDefault="00B361C8" w:rsidP="00AC0964">
            <w:pPr>
              <w:jc w:val="both"/>
              <w:rPr>
                <w:snapToGrid w:val="0"/>
              </w:rPr>
            </w:pPr>
          </w:p>
          <w:p w14:paraId="6F1A0F67" w14:textId="77777777" w:rsidR="00B361C8" w:rsidRPr="00CA5B0C" w:rsidRDefault="00B361C8" w:rsidP="00AC0964">
            <w:pPr>
              <w:jc w:val="both"/>
              <w:rPr>
                <w:snapToGrid w:val="0"/>
              </w:rPr>
            </w:pPr>
            <w:r w:rsidRPr="00CA5B0C">
              <w:rPr>
                <w:snapToGrid w:val="0"/>
              </w:rPr>
              <w:t xml:space="preserve">     II</w:t>
            </w:r>
          </w:p>
        </w:tc>
        <w:tc>
          <w:tcPr>
            <w:tcW w:w="2268" w:type="dxa"/>
            <w:tcBorders>
              <w:top w:val="nil"/>
            </w:tcBorders>
          </w:tcPr>
          <w:p w14:paraId="55CDE76A" w14:textId="77777777" w:rsidR="00B361C8" w:rsidRPr="00CA5B0C" w:rsidRDefault="00B361C8" w:rsidP="00AC0964">
            <w:pPr>
              <w:jc w:val="both"/>
              <w:rPr>
                <w:snapToGrid w:val="0"/>
              </w:rPr>
            </w:pPr>
          </w:p>
          <w:p w14:paraId="5733B73B" w14:textId="77777777" w:rsidR="00B361C8" w:rsidRPr="00CA5B0C" w:rsidRDefault="00B361C8" w:rsidP="00AC0964">
            <w:pPr>
              <w:jc w:val="both"/>
              <w:rPr>
                <w:snapToGrid w:val="0"/>
              </w:rPr>
            </w:pPr>
            <w:r w:rsidRPr="00CA5B0C">
              <w:rPr>
                <w:snapToGrid w:val="0"/>
              </w:rPr>
              <w:t xml:space="preserve">   </w:t>
            </w:r>
            <w:smartTag w:uri="urn:schemas-microsoft-com:office:smarttags" w:element="metricconverter">
              <w:smartTagPr>
                <w:attr w:name="ProductID" w:val="0,001 g"/>
              </w:smartTagPr>
              <w:r w:rsidRPr="00CA5B0C">
                <w:rPr>
                  <w:snapToGrid w:val="0"/>
                </w:rPr>
                <w:t>0,001 g</w:t>
              </w:r>
            </w:smartTag>
            <w:r w:rsidRPr="00CA5B0C">
              <w:rPr>
                <w:snapToGrid w:val="0"/>
              </w:rPr>
              <w:t xml:space="preserve"> </w:t>
            </w:r>
            <w:r w:rsidRPr="00CA5B0C">
              <w:rPr>
                <w:b/>
                <w:snapToGrid w:val="0"/>
                <w:u w:val="single"/>
              </w:rPr>
              <w:t>&lt;</w:t>
            </w:r>
            <w:r w:rsidRPr="00CA5B0C">
              <w:rPr>
                <w:b/>
                <w:snapToGrid w:val="0"/>
              </w:rPr>
              <w:t xml:space="preserve"> </w:t>
            </w:r>
            <w:r w:rsidRPr="00CA5B0C">
              <w:rPr>
                <w:snapToGrid w:val="0"/>
              </w:rPr>
              <w:t>e</w:t>
            </w:r>
          </w:p>
          <w:p w14:paraId="76093795" w14:textId="77777777" w:rsidR="00B361C8" w:rsidRPr="00CA5B0C" w:rsidRDefault="00B361C8" w:rsidP="00AC0964">
            <w:pPr>
              <w:jc w:val="both"/>
              <w:rPr>
                <w:snapToGrid w:val="0"/>
              </w:rPr>
            </w:pPr>
          </w:p>
          <w:p w14:paraId="5AA65792" w14:textId="77777777" w:rsidR="00B361C8" w:rsidRPr="00CA5B0C" w:rsidRDefault="00B361C8" w:rsidP="00AC0964">
            <w:pPr>
              <w:jc w:val="both"/>
              <w:rPr>
                <w:snapToGrid w:val="0"/>
              </w:rPr>
            </w:pPr>
            <w:r w:rsidRPr="00CA5B0C">
              <w:rPr>
                <w:snapToGrid w:val="0"/>
              </w:rPr>
              <w:t xml:space="preserve">   </w:t>
            </w:r>
            <w:smartTag w:uri="urn:schemas-microsoft-com:office:smarttags" w:element="metricconverter">
              <w:smartTagPr>
                <w:attr w:name="ProductID" w:val="0,001 g"/>
              </w:smartTagPr>
              <w:r w:rsidRPr="00CA5B0C">
                <w:rPr>
                  <w:snapToGrid w:val="0"/>
                </w:rPr>
                <w:t>0,001 g</w:t>
              </w:r>
            </w:smartTag>
            <w:r w:rsidRPr="00CA5B0C">
              <w:rPr>
                <w:snapToGrid w:val="0"/>
              </w:rPr>
              <w:t xml:space="preserve"> </w:t>
            </w:r>
            <w:r w:rsidRPr="00CA5B0C">
              <w:rPr>
                <w:b/>
                <w:snapToGrid w:val="0"/>
                <w:u w:val="single"/>
              </w:rPr>
              <w:t>&lt;</w:t>
            </w:r>
            <w:r w:rsidRPr="00CA5B0C">
              <w:rPr>
                <w:snapToGrid w:val="0"/>
              </w:rPr>
              <w:t xml:space="preserve"> e </w:t>
            </w:r>
            <w:r w:rsidRPr="00CA5B0C">
              <w:rPr>
                <w:b/>
                <w:snapToGrid w:val="0"/>
                <w:u w:val="single"/>
              </w:rPr>
              <w:t xml:space="preserve">&lt; </w:t>
            </w:r>
            <w:r w:rsidRPr="00CA5B0C">
              <w:rPr>
                <w:snapToGrid w:val="0"/>
              </w:rPr>
              <w:t>0,05g</w:t>
            </w:r>
          </w:p>
          <w:p w14:paraId="3A7A7367" w14:textId="77777777" w:rsidR="00B361C8" w:rsidRPr="00711AED" w:rsidRDefault="00B361C8" w:rsidP="00AC0964">
            <w:pPr>
              <w:jc w:val="both"/>
              <w:rPr>
                <w:snapToGrid w:val="0"/>
              </w:rPr>
            </w:pPr>
            <w:r w:rsidRPr="00CA5B0C">
              <w:rPr>
                <w:snapToGrid w:val="0"/>
              </w:rPr>
              <w:t xml:space="preserve">   0,1     g </w:t>
            </w:r>
            <w:r w:rsidRPr="00CA5B0C">
              <w:rPr>
                <w:b/>
                <w:snapToGrid w:val="0"/>
                <w:u w:val="single"/>
              </w:rPr>
              <w:t xml:space="preserve">&lt; </w:t>
            </w:r>
            <w:r w:rsidRPr="00CA5B0C">
              <w:rPr>
                <w:snapToGrid w:val="0"/>
              </w:rPr>
              <w:t>e</w:t>
            </w:r>
          </w:p>
        </w:tc>
        <w:tc>
          <w:tcPr>
            <w:tcW w:w="1559" w:type="dxa"/>
          </w:tcPr>
          <w:p w14:paraId="06A9F776" w14:textId="77777777" w:rsidR="00B361C8" w:rsidRPr="00CA5B0C" w:rsidRDefault="00B361C8" w:rsidP="00AC0964">
            <w:pPr>
              <w:jc w:val="both"/>
              <w:rPr>
                <w:snapToGrid w:val="0"/>
              </w:rPr>
            </w:pPr>
            <w:r w:rsidRPr="00CA5B0C">
              <w:rPr>
                <w:snapToGrid w:val="0"/>
              </w:rPr>
              <w:t xml:space="preserve">     </w:t>
            </w:r>
          </w:p>
          <w:p w14:paraId="41871075" w14:textId="77777777" w:rsidR="00B361C8" w:rsidRPr="00CA5B0C" w:rsidRDefault="00B361C8" w:rsidP="00AC0964">
            <w:pPr>
              <w:jc w:val="both"/>
              <w:rPr>
                <w:snapToGrid w:val="0"/>
              </w:rPr>
            </w:pPr>
            <w:r w:rsidRPr="00CA5B0C">
              <w:rPr>
                <w:snapToGrid w:val="0"/>
              </w:rPr>
              <w:t xml:space="preserve">     100 e</w:t>
            </w:r>
          </w:p>
          <w:p w14:paraId="758F20E2" w14:textId="77777777" w:rsidR="00B361C8" w:rsidRPr="00CA5B0C" w:rsidRDefault="00B361C8" w:rsidP="00AC0964">
            <w:pPr>
              <w:jc w:val="both"/>
              <w:rPr>
                <w:snapToGrid w:val="0"/>
              </w:rPr>
            </w:pPr>
          </w:p>
          <w:p w14:paraId="0EED69C7" w14:textId="77777777" w:rsidR="00B361C8" w:rsidRPr="00CA5B0C" w:rsidRDefault="00B361C8" w:rsidP="00AC0964">
            <w:pPr>
              <w:jc w:val="both"/>
              <w:rPr>
                <w:snapToGrid w:val="0"/>
              </w:rPr>
            </w:pPr>
            <w:r w:rsidRPr="00CA5B0C">
              <w:rPr>
                <w:snapToGrid w:val="0"/>
              </w:rPr>
              <w:t xml:space="preserve">       20 e</w:t>
            </w:r>
          </w:p>
          <w:p w14:paraId="44FFAB85" w14:textId="77777777" w:rsidR="00B361C8" w:rsidRPr="00CA5B0C" w:rsidRDefault="00B361C8" w:rsidP="00AC0964">
            <w:pPr>
              <w:jc w:val="both"/>
              <w:rPr>
                <w:snapToGrid w:val="0"/>
              </w:rPr>
            </w:pPr>
            <w:r w:rsidRPr="00CA5B0C">
              <w:rPr>
                <w:snapToGrid w:val="0"/>
              </w:rPr>
              <w:t xml:space="preserve">       50 e</w:t>
            </w:r>
          </w:p>
        </w:tc>
        <w:tc>
          <w:tcPr>
            <w:tcW w:w="1560" w:type="dxa"/>
          </w:tcPr>
          <w:p w14:paraId="1F63D7F3" w14:textId="77777777" w:rsidR="00B361C8" w:rsidRPr="00CA5B0C" w:rsidRDefault="00B361C8" w:rsidP="00AC0964">
            <w:pPr>
              <w:jc w:val="both"/>
              <w:rPr>
                <w:snapToGrid w:val="0"/>
              </w:rPr>
            </w:pPr>
            <w:r w:rsidRPr="00CA5B0C">
              <w:rPr>
                <w:snapToGrid w:val="0"/>
              </w:rPr>
              <w:t xml:space="preserve">      </w:t>
            </w:r>
          </w:p>
          <w:p w14:paraId="54603575" w14:textId="77777777" w:rsidR="00B361C8" w:rsidRPr="00CA5B0C" w:rsidRDefault="00B361C8" w:rsidP="00AC0964">
            <w:pPr>
              <w:jc w:val="both"/>
              <w:rPr>
                <w:snapToGrid w:val="0"/>
              </w:rPr>
            </w:pPr>
            <w:r w:rsidRPr="00CA5B0C">
              <w:rPr>
                <w:snapToGrid w:val="0"/>
              </w:rPr>
              <w:t xml:space="preserve">      50 000</w:t>
            </w:r>
          </w:p>
          <w:p w14:paraId="09EF9B7B" w14:textId="77777777" w:rsidR="00B361C8" w:rsidRPr="00CA5B0C" w:rsidRDefault="00B361C8" w:rsidP="00AC0964">
            <w:pPr>
              <w:jc w:val="both"/>
              <w:rPr>
                <w:snapToGrid w:val="0"/>
              </w:rPr>
            </w:pPr>
          </w:p>
          <w:p w14:paraId="482C6638" w14:textId="77777777" w:rsidR="00B361C8" w:rsidRPr="00CA5B0C" w:rsidRDefault="00B361C8" w:rsidP="00AC0964">
            <w:pPr>
              <w:jc w:val="both"/>
              <w:rPr>
                <w:snapToGrid w:val="0"/>
              </w:rPr>
            </w:pPr>
            <w:r w:rsidRPr="00CA5B0C">
              <w:rPr>
                <w:snapToGrid w:val="0"/>
              </w:rPr>
              <w:t xml:space="preserve">           100</w:t>
            </w:r>
          </w:p>
          <w:p w14:paraId="6A5A5672" w14:textId="77777777" w:rsidR="00B361C8" w:rsidRPr="00CA5B0C" w:rsidRDefault="00B361C8" w:rsidP="00AC0964">
            <w:pPr>
              <w:jc w:val="both"/>
              <w:rPr>
                <w:snapToGrid w:val="0"/>
              </w:rPr>
            </w:pPr>
            <w:r w:rsidRPr="00CA5B0C">
              <w:rPr>
                <w:snapToGrid w:val="0"/>
              </w:rPr>
              <w:t xml:space="preserve">        5 000</w:t>
            </w:r>
          </w:p>
        </w:tc>
        <w:tc>
          <w:tcPr>
            <w:tcW w:w="1604" w:type="dxa"/>
            <w:tcBorders>
              <w:right w:val="single" w:sz="4" w:space="0" w:color="auto"/>
            </w:tcBorders>
          </w:tcPr>
          <w:p w14:paraId="26B34708" w14:textId="77777777" w:rsidR="00B361C8" w:rsidRPr="00CA5B0C" w:rsidRDefault="00B361C8" w:rsidP="00AC0964">
            <w:pPr>
              <w:jc w:val="both"/>
              <w:rPr>
                <w:snapToGrid w:val="0"/>
              </w:rPr>
            </w:pPr>
            <w:r w:rsidRPr="00CA5B0C">
              <w:rPr>
                <w:snapToGrid w:val="0"/>
              </w:rPr>
              <w:t xml:space="preserve">  </w:t>
            </w:r>
          </w:p>
          <w:p w14:paraId="46B8BBCC" w14:textId="77777777" w:rsidR="00B361C8" w:rsidRPr="00CA5B0C" w:rsidRDefault="00B361C8" w:rsidP="00AC0964">
            <w:pPr>
              <w:jc w:val="both"/>
              <w:rPr>
                <w:snapToGrid w:val="0"/>
              </w:rPr>
            </w:pPr>
            <w:r w:rsidRPr="00CA5B0C">
              <w:rPr>
                <w:snapToGrid w:val="0"/>
              </w:rPr>
              <w:t xml:space="preserve">              -</w:t>
            </w:r>
          </w:p>
          <w:p w14:paraId="38095C4C" w14:textId="77777777" w:rsidR="00B361C8" w:rsidRPr="00CA5B0C" w:rsidRDefault="00B361C8" w:rsidP="00AC0964">
            <w:pPr>
              <w:jc w:val="both"/>
              <w:rPr>
                <w:snapToGrid w:val="0"/>
              </w:rPr>
            </w:pPr>
          </w:p>
          <w:p w14:paraId="5A26AB9F" w14:textId="77777777" w:rsidR="00B361C8" w:rsidRPr="00CA5B0C" w:rsidRDefault="00B361C8" w:rsidP="00AC0964">
            <w:pPr>
              <w:jc w:val="both"/>
              <w:rPr>
                <w:snapToGrid w:val="0"/>
              </w:rPr>
            </w:pPr>
            <w:r w:rsidRPr="00CA5B0C">
              <w:rPr>
                <w:snapToGrid w:val="0"/>
              </w:rPr>
              <w:t xml:space="preserve">   100 000</w:t>
            </w:r>
          </w:p>
          <w:p w14:paraId="1892CEB4" w14:textId="77777777" w:rsidR="00B361C8" w:rsidRPr="00CA5B0C" w:rsidRDefault="00B361C8" w:rsidP="00AC0964">
            <w:pPr>
              <w:jc w:val="both"/>
              <w:rPr>
                <w:snapToGrid w:val="0"/>
              </w:rPr>
            </w:pPr>
            <w:r w:rsidRPr="00CA5B0C">
              <w:rPr>
                <w:snapToGrid w:val="0"/>
              </w:rPr>
              <w:t xml:space="preserve">   100 000</w:t>
            </w:r>
          </w:p>
        </w:tc>
      </w:tr>
      <w:tr w:rsidR="00B361C8" w:rsidRPr="00CA5B0C" w14:paraId="6C380C1D" w14:textId="77777777" w:rsidTr="00AC0964">
        <w:trPr>
          <w:trHeight w:val="610"/>
        </w:trPr>
        <w:tc>
          <w:tcPr>
            <w:tcW w:w="709" w:type="dxa"/>
            <w:tcBorders>
              <w:left w:val="single" w:sz="4" w:space="0" w:color="auto"/>
            </w:tcBorders>
          </w:tcPr>
          <w:p w14:paraId="3ABE78BA" w14:textId="77777777" w:rsidR="00B361C8" w:rsidRPr="00CA5B0C" w:rsidRDefault="00B361C8" w:rsidP="00AC0964">
            <w:pPr>
              <w:jc w:val="both"/>
              <w:rPr>
                <w:snapToGrid w:val="0"/>
              </w:rPr>
            </w:pPr>
          </w:p>
          <w:p w14:paraId="382A5049" w14:textId="77777777" w:rsidR="00B361C8" w:rsidRPr="00CA5B0C" w:rsidRDefault="00B361C8" w:rsidP="00AC0964">
            <w:pPr>
              <w:jc w:val="both"/>
              <w:rPr>
                <w:snapToGrid w:val="0"/>
              </w:rPr>
            </w:pPr>
            <w:r w:rsidRPr="00CA5B0C">
              <w:rPr>
                <w:snapToGrid w:val="0"/>
              </w:rPr>
              <w:t xml:space="preserve">   III</w:t>
            </w:r>
          </w:p>
        </w:tc>
        <w:tc>
          <w:tcPr>
            <w:tcW w:w="2268" w:type="dxa"/>
          </w:tcPr>
          <w:p w14:paraId="4A56DCC2" w14:textId="77777777" w:rsidR="00B361C8" w:rsidRPr="00CA5B0C" w:rsidRDefault="00B361C8" w:rsidP="00AC0964">
            <w:pPr>
              <w:jc w:val="both"/>
              <w:rPr>
                <w:snapToGrid w:val="0"/>
              </w:rPr>
            </w:pPr>
          </w:p>
          <w:p w14:paraId="015FC8F6" w14:textId="77777777" w:rsidR="00B361C8" w:rsidRPr="00CA5B0C" w:rsidRDefault="00B361C8" w:rsidP="00AC0964">
            <w:pPr>
              <w:jc w:val="both"/>
              <w:rPr>
                <w:snapToGrid w:val="0"/>
              </w:rPr>
            </w:pPr>
            <w:r w:rsidRPr="00CA5B0C">
              <w:rPr>
                <w:snapToGrid w:val="0"/>
              </w:rPr>
              <w:t xml:space="preserve">   0,1     g </w:t>
            </w:r>
            <w:r w:rsidRPr="00CA5B0C">
              <w:rPr>
                <w:b/>
                <w:snapToGrid w:val="0"/>
                <w:u w:val="single"/>
              </w:rPr>
              <w:t>&lt;</w:t>
            </w:r>
            <w:r w:rsidRPr="00CA5B0C">
              <w:rPr>
                <w:snapToGrid w:val="0"/>
              </w:rPr>
              <w:t xml:space="preserve"> e </w:t>
            </w:r>
            <w:r w:rsidRPr="00CA5B0C">
              <w:rPr>
                <w:b/>
                <w:snapToGrid w:val="0"/>
                <w:u w:val="single"/>
              </w:rPr>
              <w:t>&lt;</w:t>
            </w:r>
            <w:r w:rsidRPr="00CA5B0C">
              <w:rPr>
                <w:snapToGrid w:val="0"/>
              </w:rPr>
              <w:t xml:space="preserve"> </w:t>
            </w:r>
            <w:smartTag w:uri="urn:schemas-microsoft-com:office:smarttags" w:element="metricconverter">
              <w:smartTagPr>
                <w:attr w:name="ProductID" w:val="2 g"/>
              </w:smartTagPr>
              <w:r w:rsidRPr="00CA5B0C">
                <w:rPr>
                  <w:snapToGrid w:val="0"/>
                </w:rPr>
                <w:t>2 g</w:t>
              </w:r>
            </w:smartTag>
          </w:p>
          <w:p w14:paraId="52AD279C" w14:textId="77777777" w:rsidR="00B361C8" w:rsidRPr="00CA5B0C" w:rsidRDefault="00B361C8" w:rsidP="00AC0964">
            <w:pPr>
              <w:jc w:val="both"/>
              <w:rPr>
                <w:snapToGrid w:val="0"/>
              </w:rPr>
            </w:pPr>
            <w:r w:rsidRPr="00CA5B0C">
              <w:rPr>
                <w:snapToGrid w:val="0"/>
              </w:rPr>
              <w:t xml:space="preserve">   5        g </w:t>
            </w:r>
            <w:r w:rsidRPr="00CA5B0C">
              <w:rPr>
                <w:b/>
                <w:snapToGrid w:val="0"/>
                <w:u w:val="single"/>
              </w:rPr>
              <w:t>&lt;</w:t>
            </w:r>
            <w:r w:rsidRPr="00CA5B0C">
              <w:rPr>
                <w:snapToGrid w:val="0"/>
              </w:rPr>
              <w:t xml:space="preserve"> e</w:t>
            </w:r>
          </w:p>
        </w:tc>
        <w:tc>
          <w:tcPr>
            <w:tcW w:w="1559" w:type="dxa"/>
          </w:tcPr>
          <w:p w14:paraId="57D565E3" w14:textId="77777777" w:rsidR="00B361C8" w:rsidRPr="00CA5B0C" w:rsidRDefault="00B361C8" w:rsidP="00AC0964">
            <w:pPr>
              <w:jc w:val="both"/>
              <w:rPr>
                <w:snapToGrid w:val="0"/>
              </w:rPr>
            </w:pPr>
          </w:p>
          <w:p w14:paraId="30B28F15" w14:textId="77777777" w:rsidR="00B361C8" w:rsidRPr="00CA5B0C" w:rsidRDefault="00B361C8" w:rsidP="00AC0964">
            <w:pPr>
              <w:jc w:val="both"/>
              <w:rPr>
                <w:snapToGrid w:val="0"/>
              </w:rPr>
            </w:pPr>
            <w:r w:rsidRPr="00CA5B0C">
              <w:rPr>
                <w:snapToGrid w:val="0"/>
              </w:rPr>
              <w:t xml:space="preserve">       20 e</w:t>
            </w:r>
          </w:p>
          <w:p w14:paraId="4D27D565" w14:textId="77777777" w:rsidR="00B361C8" w:rsidRPr="00CA5B0C" w:rsidRDefault="00B361C8" w:rsidP="00AC0964">
            <w:pPr>
              <w:jc w:val="both"/>
              <w:rPr>
                <w:snapToGrid w:val="0"/>
              </w:rPr>
            </w:pPr>
            <w:r w:rsidRPr="00CA5B0C">
              <w:rPr>
                <w:snapToGrid w:val="0"/>
              </w:rPr>
              <w:t xml:space="preserve">       20 e</w:t>
            </w:r>
          </w:p>
        </w:tc>
        <w:tc>
          <w:tcPr>
            <w:tcW w:w="1560" w:type="dxa"/>
          </w:tcPr>
          <w:p w14:paraId="0C326973" w14:textId="77777777" w:rsidR="00B361C8" w:rsidRPr="00CA5B0C" w:rsidRDefault="00B361C8" w:rsidP="00AC0964">
            <w:pPr>
              <w:jc w:val="both"/>
              <w:rPr>
                <w:snapToGrid w:val="0"/>
              </w:rPr>
            </w:pPr>
          </w:p>
          <w:p w14:paraId="05040785" w14:textId="77777777" w:rsidR="00B361C8" w:rsidRPr="00CA5B0C" w:rsidRDefault="00B361C8" w:rsidP="00AC0964">
            <w:pPr>
              <w:jc w:val="both"/>
              <w:rPr>
                <w:snapToGrid w:val="0"/>
              </w:rPr>
            </w:pPr>
            <w:r w:rsidRPr="00CA5B0C">
              <w:rPr>
                <w:snapToGrid w:val="0"/>
              </w:rPr>
              <w:t xml:space="preserve">           100</w:t>
            </w:r>
          </w:p>
          <w:p w14:paraId="06A12946" w14:textId="77777777" w:rsidR="00B361C8" w:rsidRPr="00CA5B0C" w:rsidRDefault="00B361C8" w:rsidP="00AC0964">
            <w:pPr>
              <w:jc w:val="both"/>
              <w:rPr>
                <w:snapToGrid w:val="0"/>
              </w:rPr>
            </w:pPr>
            <w:r w:rsidRPr="00CA5B0C">
              <w:rPr>
                <w:snapToGrid w:val="0"/>
              </w:rPr>
              <w:t xml:space="preserve">           500</w:t>
            </w:r>
          </w:p>
        </w:tc>
        <w:tc>
          <w:tcPr>
            <w:tcW w:w="1604" w:type="dxa"/>
            <w:tcBorders>
              <w:right w:val="single" w:sz="4" w:space="0" w:color="auto"/>
            </w:tcBorders>
          </w:tcPr>
          <w:p w14:paraId="6FB91F7E" w14:textId="77777777" w:rsidR="00B361C8" w:rsidRPr="00CA5B0C" w:rsidRDefault="00B361C8" w:rsidP="00AC0964">
            <w:pPr>
              <w:jc w:val="both"/>
              <w:rPr>
                <w:snapToGrid w:val="0"/>
              </w:rPr>
            </w:pPr>
          </w:p>
          <w:p w14:paraId="2BFA2667" w14:textId="77777777" w:rsidR="00B361C8" w:rsidRPr="00CA5B0C" w:rsidRDefault="00B361C8" w:rsidP="00AC0964">
            <w:pPr>
              <w:jc w:val="both"/>
              <w:rPr>
                <w:snapToGrid w:val="0"/>
              </w:rPr>
            </w:pPr>
            <w:r w:rsidRPr="00CA5B0C">
              <w:rPr>
                <w:snapToGrid w:val="0"/>
              </w:rPr>
              <w:t xml:space="preserve">     10 000</w:t>
            </w:r>
          </w:p>
          <w:p w14:paraId="369FFA30" w14:textId="77777777" w:rsidR="00B361C8" w:rsidRDefault="00B361C8" w:rsidP="00AC0964">
            <w:pPr>
              <w:jc w:val="both"/>
              <w:rPr>
                <w:snapToGrid w:val="0"/>
              </w:rPr>
            </w:pPr>
            <w:r w:rsidRPr="00CA5B0C">
              <w:rPr>
                <w:snapToGrid w:val="0"/>
              </w:rPr>
              <w:t xml:space="preserve">     10</w:t>
            </w:r>
            <w:r>
              <w:rPr>
                <w:snapToGrid w:val="0"/>
              </w:rPr>
              <w:t> </w:t>
            </w:r>
            <w:r w:rsidRPr="00CA5B0C">
              <w:rPr>
                <w:snapToGrid w:val="0"/>
              </w:rPr>
              <w:t>000</w:t>
            </w:r>
          </w:p>
          <w:p w14:paraId="324DC2D4" w14:textId="77777777" w:rsidR="00B361C8" w:rsidRPr="00CA5B0C" w:rsidRDefault="00B361C8" w:rsidP="00AC0964">
            <w:pPr>
              <w:jc w:val="both"/>
              <w:rPr>
                <w:snapToGrid w:val="0"/>
              </w:rPr>
            </w:pPr>
          </w:p>
        </w:tc>
      </w:tr>
      <w:tr w:rsidR="00B361C8" w:rsidRPr="00CA5B0C" w14:paraId="661B5BA0" w14:textId="77777777" w:rsidTr="00AC0964">
        <w:trPr>
          <w:trHeight w:val="596"/>
        </w:trPr>
        <w:tc>
          <w:tcPr>
            <w:tcW w:w="709" w:type="dxa"/>
            <w:tcBorders>
              <w:left w:val="single" w:sz="4" w:space="0" w:color="auto"/>
            </w:tcBorders>
          </w:tcPr>
          <w:p w14:paraId="3D35B137" w14:textId="77777777" w:rsidR="00B361C8" w:rsidRPr="00CA5B0C" w:rsidRDefault="00B361C8" w:rsidP="00AC0964">
            <w:pPr>
              <w:jc w:val="both"/>
              <w:rPr>
                <w:snapToGrid w:val="0"/>
              </w:rPr>
            </w:pPr>
          </w:p>
          <w:p w14:paraId="4FDC6E69" w14:textId="77777777" w:rsidR="00B361C8" w:rsidRPr="00CA5B0C" w:rsidRDefault="00B361C8" w:rsidP="00AC0964">
            <w:pPr>
              <w:jc w:val="both"/>
              <w:rPr>
                <w:snapToGrid w:val="0"/>
              </w:rPr>
            </w:pPr>
            <w:r w:rsidRPr="00CA5B0C">
              <w:rPr>
                <w:snapToGrid w:val="0"/>
              </w:rPr>
              <w:t xml:space="preserve">  IIII</w:t>
            </w:r>
          </w:p>
        </w:tc>
        <w:tc>
          <w:tcPr>
            <w:tcW w:w="2268" w:type="dxa"/>
          </w:tcPr>
          <w:p w14:paraId="56848D68" w14:textId="77777777" w:rsidR="00B361C8" w:rsidRPr="00CA5B0C" w:rsidRDefault="00B361C8" w:rsidP="00AC0964">
            <w:pPr>
              <w:jc w:val="both"/>
              <w:rPr>
                <w:snapToGrid w:val="0"/>
              </w:rPr>
            </w:pPr>
          </w:p>
          <w:p w14:paraId="3631B1C3" w14:textId="77777777" w:rsidR="00B361C8" w:rsidRPr="00CA5B0C" w:rsidRDefault="00B361C8" w:rsidP="00AC0964">
            <w:pPr>
              <w:jc w:val="both"/>
              <w:rPr>
                <w:snapToGrid w:val="0"/>
              </w:rPr>
            </w:pPr>
            <w:r w:rsidRPr="00CA5B0C">
              <w:rPr>
                <w:snapToGrid w:val="0"/>
              </w:rPr>
              <w:t xml:space="preserve">   5        g </w:t>
            </w:r>
            <w:r w:rsidRPr="00CA5B0C">
              <w:rPr>
                <w:b/>
                <w:snapToGrid w:val="0"/>
                <w:u w:val="single"/>
              </w:rPr>
              <w:t>&lt;</w:t>
            </w:r>
            <w:r w:rsidRPr="00CA5B0C">
              <w:rPr>
                <w:snapToGrid w:val="0"/>
              </w:rPr>
              <w:t xml:space="preserve"> e     </w:t>
            </w:r>
          </w:p>
        </w:tc>
        <w:tc>
          <w:tcPr>
            <w:tcW w:w="1559" w:type="dxa"/>
          </w:tcPr>
          <w:p w14:paraId="2B7D5DA8" w14:textId="77777777" w:rsidR="00B361C8" w:rsidRPr="00CA5B0C" w:rsidRDefault="00B361C8" w:rsidP="00AC0964">
            <w:pPr>
              <w:jc w:val="both"/>
              <w:rPr>
                <w:snapToGrid w:val="0"/>
              </w:rPr>
            </w:pPr>
          </w:p>
          <w:p w14:paraId="037ECB61" w14:textId="77777777" w:rsidR="00B361C8" w:rsidRPr="00CA5B0C" w:rsidRDefault="00B361C8" w:rsidP="00AC0964">
            <w:pPr>
              <w:jc w:val="both"/>
              <w:rPr>
                <w:snapToGrid w:val="0"/>
              </w:rPr>
            </w:pPr>
            <w:r w:rsidRPr="00CA5B0C">
              <w:rPr>
                <w:snapToGrid w:val="0"/>
              </w:rPr>
              <w:t xml:space="preserve">        10 e</w:t>
            </w:r>
          </w:p>
        </w:tc>
        <w:tc>
          <w:tcPr>
            <w:tcW w:w="1560" w:type="dxa"/>
          </w:tcPr>
          <w:p w14:paraId="324CF772" w14:textId="77777777" w:rsidR="00B361C8" w:rsidRPr="00CA5B0C" w:rsidRDefault="00B361C8" w:rsidP="00AC0964">
            <w:pPr>
              <w:jc w:val="both"/>
              <w:rPr>
                <w:snapToGrid w:val="0"/>
              </w:rPr>
            </w:pPr>
          </w:p>
          <w:p w14:paraId="4DBD9486" w14:textId="77777777" w:rsidR="00B361C8" w:rsidRPr="00CA5B0C" w:rsidRDefault="00B361C8" w:rsidP="00AC0964">
            <w:pPr>
              <w:jc w:val="both"/>
              <w:rPr>
                <w:snapToGrid w:val="0"/>
              </w:rPr>
            </w:pPr>
            <w:r w:rsidRPr="00CA5B0C">
              <w:rPr>
                <w:snapToGrid w:val="0"/>
              </w:rPr>
              <w:t xml:space="preserve">            100</w:t>
            </w:r>
          </w:p>
        </w:tc>
        <w:tc>
          <w:tcPr>
            <w:tcW w:w="1604" w:type="dxa"/>
            <w:tcBorders>
              <w:right w:val="single" w:sz="4" w:space="0" w:color="auto"/>
            </w:tcBorders>
          </w:tcPr>
          <w:p w14:paraId="7CF7B6C9" w14:textId="77777777" w:rsidR="00B361C8" w:rsidRPr="00CA5B0C" w:rsidRDefault="00B361C8" w:rsidP="00AC0964">
            <w:pPr>
              <w:jc w:val="both"/>
              <w:rPr>
                <w:snapToGrid w:val="0"/>
              </w:rPr>
            </w:pPr>
          </w:p>
          <w:p w14:paraId="462C429E" w14:textId="77777777" w:rsidR="00B361C8" w:rsidRPr="00CA5B0C" w:rsidRDefault="00B361C8" w:rsidP="00AC0964">
            <w:pPr>
              <w:jc w:val="both"/>
              <w:rPr>
                <w:snapToGrid w:val="0"/>
              </w:rPr>
            </w:pPr>
            <w:r w:rsidRPr="00CA5B0C">
              <w:rPr>
                <w:snapToGrid w:val="0"/>
              </w:rPr>
              <w:t xml:space="preserve">        1 000</w:t>
            </w:r>
          </w:p>
          <w:p w14:paraId="2B047C25" w14:textId="77777777" w:rsidR="00B361C8" w:rsidRPr="00CA5B0C" w:rsidRDefault="00B361C8" w:rsidP="00AC0964">
            <w:pPr>
              <w:jc w:val="both"/>
              <w:rPr>
                <w:snapToGrid w:val="0"/>
              </w:rPr>
            </w:pPr>
          </w:p>
        </w:tc>
      </w:tr>
    </w:tbl>
    <w:p w14:paraId="4296EE34" w14:textId="77777777" w:rsidR="00B361C8" w:rsidRPr="00B361C8" w:rsidRDefault="00B361C8" w:rsidP="00B361C8">
      <w:pPr>
        <w:pBdr>
          <w:left w:val="single" w:sz="4" w:space="4" w:color="auto"/>
        </w:pBdr>
        <w:rPr>
          <w:snapToGrid w:val="0"/>
        </w:rPr>
      </w:pPr>
      <w:r w:rsidRPr="00B361C8">
        <w:rPr>
          <w:snapToGrid w:val="0"/>
        </w:rPr>
        <w:lastRenderedPageBreak/>
        <w:t>En våg får tas i bruk för de syften som anges i 2 kap. 1 § endast om den är konstruerad för de temperatur- och fuktförhållanden i vilka den avses användas och är lämplig utifrån noggrannhetsklass och kontrollskaldel.</w:t>
      </w:r>
    </w:p>
    <w:p w14:paraId="333D1C01" w14:textId="77777777" w:rsidR="00B361C8" w:rsidRPr="00CA5B0C" w:rsidRDefault="00B361C8" w:rsidP="00B361C8">
      <w:pPr>
        <w:jc w:val="both"/>
        <w:rPr>
          <w:snapToGrid w:val="0"/>
        </w:rPr>
      </w:pPr>
      <w:r>
        <w:rPr>
          <w:snapToGrid w:val="0"/>
        </w:rPr>
        <w:t xml:space="preserve"> </w:t>
      </w:r>
    </w:p>
    <w:p w14:paraId="4A682768" w14:textId="77777777" w:rsidR="00B361C8" w:rsidRPr="00CA5B0C" w:rsidRDefault="00B361C8" w:rsidP="00B361C8">
      <w:pPr>
        <w:jc w:val="both"/>
        <w:rPr>
          <w:snapToGrid w:val="0"/>
        </w:rPr>
      </w:pPr>
    </w:p>
    <w:p w14:paraId="18BCA0D8" w14:textId="77777777" w:rsidR="00B361C8" w:rsidRPr="00CA5B0C" w:rsidRDefault="00B361C8" w:rsidP="00B361C8">
      <w:pPr>
        <w:jc w:val="both"/>
        <w:rPr>
          <w:snapToGrid w:val="0"/>
        </w:rPr>
      </w:pPr>
      <w:r w:rsidRPr="00CA5B0C">
        <w:rPr>
          <w:snapToGrid w:val="0"/>
        </w:rPr>
        <w:t>För vågar i klasserna II och III som används för bestämning av frakttariffer minskas minimi</w:t>
      </w:r>
      <w:r w:rsidRPr="00CA5B0C">
        <w:rPr>
          <w:snapToGrid w:val="0"/>
        </w:rPr>
        <w:softHyphen/>
        <w:t>lasten till 5e.</w:t>
      </w:r>
    </w:p>
    <w:p w14:paraId="17732CB4" w14:textId="77777777" w:rsidR="00B361C8" w:rsidRPr="00CA5B0C" w:rsidRDefault="00B361C8" w:rsidP="00B361C8">
      <w:pPr>
        <w:pStyle w:val="Sidhuvud"/>
        <w:jc w:val="both"/>
        <w:rPr>
          <w:snapToGrid w:val="0"/>
        </w:rPr>
      </w:pPr>
    </w:p>
    <w:p w14:paraId="3886ABA4" w14:textId="77777777" w:rsidR="00B361C8" w:rsidRPr="00CA5B0C" w:rsidRDefault="00B361C8" w:rsidP="00B361C8">
      <w:pPr>
        <w:pStyle w:val="Sidhuvud"/>
        <w:tabs>
          <w:tab w:val="left" w:pos="567"/>
        </w:tabs>
        <w:jc w:val="both"/>
        <w:rPr>
          <w:i/>
          <w:snapToGrid w:val="0"/>
        </w:rPr>
      </w:pPr>
      <w:r w:rsidRPr="00CA5B0C">
        <w:rPr>
          <w:i/>
          <w:snapToGrid w:val="0"/>
        </w:rPr>
        <w:t xml:space="preserve">2.2 </w:t>
      </w:r>
      <w:r w:rsidRPr="00CA5B0C">
        <w:rPr>
          <w:i/>
          <w:snapToGrid w:val="0"/>
        </w:rPr>
        <w:tab/>
        <w:t>Skaldelar</w:t>
      </w:r>
    </w:p>
    <w:p w14:paraId="2173798A" w14:textId="77777777" w:rsidR="00B361C8" w:rsidRPr="00CA5B0C" w:rsidRDefault="00B361C8" w:rsidP="00B361C8">
      <w:pPr>
        <w:jc w:val="both"/>
        <w:rPr>
          <w:snapToGrid w:val="0"/>
        </w:rPr>
      </w:pPr>
    </w:p>
    <w:p w14:paraId="660A5722" w14:textId="77777777" w:rsidR="00B361C8" w:rsidRPr="00CA5B0C" w:rsidRDefault="00B361C8" w:rsidP="00B361C8">
      <w:pPr>
        <w:pStyle w:val="Sidhuvud"/>
        <w:tabs>
          <w:tab w:val="left" w:pos="567"/>
        </w:tabs>
        <w:jc w:val="both"/>
        <w:rPr>
          <w:snapToGrid w:val="0"/>
          <w:vertAlign w:val="superscript"/>
        </w:rPr>
      </w:pPr>
      <w:r w:rsidRPr="00CA5B0C">
        <w:rPr>
          <w:snapToGrid w:val="0"/>
        </w:rPr>
        <w:t>2.2.1</w:t>
      </w:r>
      <w:r w:rsidRPr="00CA5B0C">
        <w:rPr>
          <w:snapToGrid w:val="0"/>
        </w:rPr>
        <w:tab/>
        <w:t>Den reella skaldelen (d) och kontrollskaldelen (e) ska uttryckas som</w:t>
      </w:r>
    </w:p>
    <w:p w14:paraId="35BD8F70" w14:textId="77777777" w:rsidR="00B361C8" w:rsidRPr="00CA5B0C" w:rsidRDefault="00B361C8" w:rsidP="00B361C8">
      <w:pPr>
        <w:pStyle w:val="Sidhuvud"/>
        <w:jc w:val="both"/>
        <w:rPr>
          <w:snapToGrid w:val="0"/>
        </w:rPr>
      </w:pPr>
    </w:p>
    <w:p w14:paraId="44349E98" w14:textId="77777777" w:rsidR="00B361C8" w:rsidRPr="00CA5B0C" w:rsidRDefault="00B361C8" w:rsidP="00B361C8">
      <w:pPr>
        <w:pStyle w:val="Sidhuvud"/>
        <w:tabs>
          <w:tab w:val="left" w:pos="567"/>
        </w:tabs>
        <w:jc w:val="both"/>
        <w:rPr>
          <w:snapToGrid w:val="0"/>
        </w:rPr>
      </w:pPr>
      <w:r w:rsidRPr="00CA5B0C">
        <w:rPr>
          <w:snapToGrid w:val="0"/>
        </w:rPr>
        <w:t>1·10</w:t>
      </w:r>
      <w:r>
        <w:rPr>
          <w:snapToGrid w:val="0"/>
          <w:sz w:val="18"/>
          <w:szCs w:val="18"/>
          <w:vertAlign w:val="superscript"/>
        </w:rPr>
        <w:t>k</w:t>
      </w:r>
      <w:r w:rsidRPr="00CA5B0C">
        <w:rPr>
          <w:snapToGrid w:val="0"/>
        </w:rPr>
        <w:t xml:space="preserve"> , 2·10</w:t>
      </w:r>
      <w:r w:rsidRPr="00CA5B0C">
        <w:rPr>
          <w:snapToGrid w:val="0"/>
          <w:sz w:val="18"/>
          <w:vertAlign w:val="superscript"/>
        </w:rPr>
        <w:t>k</w:t>
      </w:r>
      <w:r w:rsidRPr="00CA5B0C">
        <w:rPr>
          <w:snapToGrid w:val="0"/>
        </w:rPr>
        <w:t xml:space="preserve"> eller 5·10</w:t>
      </w:r>
      <w:r w:rsidRPr="00CA5B0C">
        <w:rPr>
          <w:snapToGrid w:val="0"/>
          <w:sz w:val="18"/>
          <w:vertAlign w:val="superscript"/>
        </w:rPr>
        <w:t xml:space="preserve">k </w:t>
      </w:r>
      <w:r w:rsidRPr="00CA5B0C">
        <w:rPr>
          <w:snapToGrid w:val="0"/>
        </w:rPr>
        <w:t>massenheter,</w:t>
      </w:r>
    </w:p>
    <w:p w14:paraId="31B4FE11" w14:textId="77777777" w:rsidR="00B361C8" w:rsidRPr="00CA5B0C" w:rsidRDefault="00B361C8" w:rsidP="00B361C8">
      <w:pPr>
        <w:pStyle w:val="Sidhuvud"/>
        <w:jc w:val="both"/>
        <w:rPr>
          <w:snapToGrid w:val="0"/>
        </w:rPr>
      </w:pPr>
    </w:p>
    <w:p w14:paraId="0783ABA5" w14:textId="77777777" w:rsidR="00B361C8" w:rsidRPr="00CA5B0C" w:rsidRDefault="00B361C8" w:rsidP="00B361C8">
      <w:pPr>
        <w:jc w:val="both"/>
        <w:rPr>
          <w:snapToGrid w:val="0"/>
        </w:rPr>
      </w:pPr>
      <w:r w:rsidRPr="00CA5B0C">
        <w:rPr>
          <w:snapToGrid w:val="0"/>
        </w:rPr>
        <w:t xml:space="preserve">där </w:t>
      </w:r>
      <w:r w:rsidRPr="00707543">
        <w:rPr>
          <w:i/>
          <w:snapToGrid w:val="0"/>
        </w:rPr>
        <w:t>k</w:t>
      </w:r>
      <w:r w:rsidRPr="00CA5B0C">
        <w:rPr>
          <w:snapToGrid w:val="0"/>
        </w:rPr>
        <w:t xml:space="preserve"> betecknar ett heltal eller talet noll.</w:t>
      </w:r>
    </w:p>
    <w:p w14:paraId="615C87C5" w14:textId="77777777" w:rsidR="00B361C8" w:rsidRPr="00CA5B0C" w:rsidRDefault="00B361C8" w:rsidP="00B361C8">
      <w:pPr>
        <w:jc w:val="both"/>
        <w:rPr>
          <w:snapToGrid w:val="0"/>
        </w:rPr>
      </w:pPr>
    </w:p>
    <w:p w14:paraId="35D17E90" w14:textId="77777777" w:rsidR="00B361C8" w:rsidRPr="00CA5B0C" w:rsidRDefault="00B361C8" w:rsidP="00B361C8">
      <w:pPr>
        <w:pStyle w:val="Sidhuvud"/>
        <w:tabs>
          <w:tab w:val="left" w:pos="567"/>
        </w:tabs>
        <w:jc w:val="both"/>
        <w:rPr>
          <w:snapToGrid w:val="0"/>
        </w:rPr>
      </w:pPr>
      <w:r w:rsidRPr="00CA5B0C">
        <w:rPr>
          <w:snapToGrid w:val="0"/>
        </w:rPr>
        <w:t>2.2.2</w:t>
      </w:r>
      <w:r w:rsidRPr="00CA5B0C">
        <w:rPr>
          <w:snapToGrid w:val="0"/>
        </w:rPr>
        <w:tab/>
        <w:t>För alla vågar som inte har hjälpanordning för avläsning ska gälla att</w:t>
      </w:r>
    </w:p>
    <w:p w14:paraId="40F126AA" w14:textId="77777777" w:rsidR="00B361C8" w:rsidRPr="00CA5B0C" w:rsidRDefault="00B361C8" w:rsidP="00B361C8">
      <w:pPr>
        <w:jc w:val="both"/>
        <w:rPr>
          <w:snapToGrid w:val="0"/>
        </w:rPr>
      </w:pPr>
    </w:p>
    <w:p w14:paraId="7E65251D" w14:textId="77777777" w:rsidR="00B361C8" w:rsidRPr="00CA5B0C" w:rsidRDefault="00B361C8" w:rsidP="00B361C8">
      <w:pPr>
        <w:jc w:val="both"/>
        <w:rPr>
          <w:snapToGrid w:val="0"/>
        </w:rPr>
      </w:pPr>
      <w:r w:rsidRPr="00CA5B0C">
        <w:rPr>
          <w:snapToGrid w:val="0"/>
        </w:rPr>
        <w:t>d = e.</w:t>
      </w:r>
    </w:p>
    <w:p w14:paraId="094DD62E" w14:textId="77777777" w:rsidR="00B361C8" w:rsidRPr="00CA5B0C" w:rsidRDefault="00B361C8" w:rsidP="00B361C8">
      <w:pPr>
        <w:jc w:val="both"/>
        <w:rPr>
          <w:snapToGrid w:val="0"/>
        </w:rPr>
      </w:pPr>
    </w:p>
    <w:p w14:paraId="0A1E53F1" w14:textId="77777777" w:rsidR="00B361C8" w:rsidRPr="00CA5B0C" w:rsidRDefault="00B361C8" w:rsidP="00B361C8">
      <w:pPr>
        <w:tabs>
          <w:tab w:val="left" w:pos="567"/>
        </w:tabs>
        <w:jc w:val="both"/>
        <w:rPr>
          <w:snapToGrid w:val="0"/>
        </w:rPr>
      </w:pPr>
      <w:r w:rsidRPr="00CA5B0C">
        <w:rPr>
          <w:snapToGrid w:val="0"/>
        </w:rPr>
        <w:t>2.2.3</w:t>
      </w:r>
      <w:r w:rsidRPr="00CA5B0C">
        <w:rPr>
          <w:snapToGrid w:val="0"/>
        </w:rPr>
        <w:tab/>
        <w:t>För vågar som har hjälpanordning för avläsning gäller följande krav:</w:t>
      </w:r>
    </w:p>
    <w:p w14:paraId="488704FD" w14:textId="77777777" w:rsidR="00B361C8" w:rsidRPr="00CA5B0C" w:rsidRDefault="00B361C8" w:rsidP="00B361C8">
      <w:pPr>
        <w:pStyle w:val="Sidhuvud"/>
        <w:jc w:val="both"/>
        <w:rPr>
          <w:snapToGrid w:val="0"/>
        </w:rPr>
      </w:pPr>
    </w:p>
    <w:p w14:paraId="7ED73FD7" w14:textId="77777777" w:rsidR="00B361C8" w:rsidRPr="00CA5B0C" w:rsidRDefault="00B361C8" w:rsidP="00B361C8">
      <w:pPr>
        <w:pStyle w:val="Sidhuvud"/>
        <w:jc w:val="both"/>
        <w:rPr>
          <w:snapToGrid w:val="0"/>
        </w:rPr>
      </w:pPr>
      <w:r w:rsidRPr="00CA5B0C">
        <w:rPr>
          <w:snapToGrid w:val="0"/>
        </w:rPr>
        <w:t>e = 1·10</w:t>
      </w:r>
      <w:r w:rsidRPr="00CA5B0C">
        <w:rPr>
          <w:snapToGrid w:val="0"/>
          <w:sz w:val="18"/>
          <w:vertAlign w:val="superscript"/>
        </w:rPr>
        <w:t>k</w:t>
      </w:r>
      <w:r w:rsidRPr="00CA5B0C">
        <w:rPr>
          <w:snapToGrid w:val="0"/>
        </w:rPr>
        <w:t xml:space="preserve"> g</w:t>
      </w:r>
    </w:p>
    <w:p w14:paraId="22B90475" w14:textId="77777777" w:rsidR="00B361C8" w:rsidRPr="00CA5B0C" w:rsidRDefault="00B361C8" w:rsidP="00B361C8">
      <w:pPr>
        <w:jc w:val="both"/>
        <w:rPr>
          <w:snapToGrid w:val="0"/>
        </w:rPr>
      </w:pPr>
      <w:r w:rsidRPr="00CA5B0C">
        <w:rPr>
          <w:snapToGrid w:val="0"/>
        </w:rPr>
        <w:t xml:space="preserve">d &lt; e </w:t>
      </w:r>
      <w:r>
        <w:rPr>
          <w:b/>
          <w:snapToGrid w:val="0"/>
        </w:rPr>
        <w:t xml:space="preserve">≤ </w:t>
      </w:r>
      <w:r w:rsidRPr="00CA5B0C">
        <w:rPr>
          <w:snapToGrid w:val="0"/>
        </w:rPr>
        <w:t>10 d,</w:t>
      </w:r>
    </w:p>
    <w:p w14:paraId="2EECBEF7" w14:textId="77777777" w:rsidR="00B361C8" w:rsidRPr="00CA5B0C" w:rsidRDefault="00B361C8" w:rsidP="00B361C8">
      <w:pPr>
        <w:jc w:val="both"/>
        <w:rPr>
          <w:snapToGrid w:val="0"/>
        </w:rPr>
      </w:pPr>
    </w:p>
    <w:p w14:paraId="4B66E7FD" w14:textId="77777777" w:rsidR="00B361C8" w:rsidRPr="00CA5B0C" w:rsidRDefault="00B361C8" w:rsidP="00B361C8">
      <w:pPr>
        <w:jc w:val="both"/>
        <w:rPr>
          <w:snapToGrid w:val="0"/>
        </w:rPr>
      </w:pPr>
      <w:r w:rsidRPr="00CA5B0C">
        <w:rPr>
          <w:snapToGrid w:val="0"/>
        </w:rPr>
        <w:t>utom för vågar i klass I med d</w:t>
      </w:r>
      <w:r>
        <w:rPr>
          <w:snapToGrid w:val="0"/>
        </w:rPr>
        <w:t xml:space="preserve"> </w:t>
      </w:r>
      <w:r>
        <w:rPr>
          <w:b/>
          <w:snapToGrid w:val="0"/>
        </w:rPr>
        <w:t>≤</w:t>
      </w:r>
      <w:r w:rsidRPr="00CA5B0C">
        <w:rPr>
          <w:snapToGrid w:val="0"/>
        </w:rPr>
        <w:t xml:space="preserve"> </w:t>
      </w:r>
      <w:r>
        <w:rPr>
          <w:snapToGrid w:val="0"/>
        </w:rPr>
        <w:t>10</w:t>
      </w:r>
      <w:r>
        <w:rPr>
          <w:snapToGrid w:val="0"/>
          <w:vertAlign w:val="superscript"/>
        </w:rPr>
        <w:t>-</w:t>
      </w:r>
      <w:smartTag w:uri="urn:schemas-microsoft-com:office:smarttags" w:element="metricconverter">
        <w:smartTagPr>
          <w:attr w:name="ProductID" w:val="4 g"/>
        </w:smartTagPr>
        <w:r>
          <w:rPr>
            <w:snapToGrid w:val="0"/>
            <w:vertAlign w:val="superscript"/>
          </w:rPr>
          <w:t>4</w:t>
        </w:r>
        <w:r w:rsidRPr="00CA5B0C">
          <w:rPr>
            <w:snapToGrid w:val="0"/>
          </w:rPr>
          <w:t xml:space="preserve"> g</w:t>
        </w:r>
      </w:smartTag>
      <w:r w:rsidRPr="00CA5B0C">
        <w:rPr>
          <w:snapToGrid w:val="0"/>
        </w:rPr>
        <w:t xml:space="preserve">, där kravet är att e = </w:t>
      </w:r>
      <w:r>
        <w:rPr>
          <w:snapToGrid w:val="0"/>
        </w:rPr>
        <w:t>10</w:t>
      </w:r>
      <w:r>
        <w:rPr>
          <w:snapToGrid w:val="0"/>
          <w:vertAlign w:val="superscript"/>
        </w:rPr>
        <w:t>-</w:t>
      </w:r>
      <w:smartTag w:uri="urn:schemas-microsoft-com:office:smarttags" w:element="metricconverter">
        <w:smartTagPr>
          <w:attr w:name="ProductID" w:val="3 g"/>
        </w:smartTagPr>
        <w:r>
          <w:rPr>
            <w:snapToGrid w:val="0"/>
            <w:vertAlign w:val="superscript"/>
          </w:rPr>
          <w:t>3</w:t>
        </w:r>
        <w:r>
          <w:rPr>
            <w:snapToGrid w:val="0"/>
          </w:rPr>
          <w:t xml:space="preserve"> </w:t>
        </w:r>
        <w:r w:rsidRPr="00CA5B0C">
          <w:rPr>
            <w:snapToGrid w:val="0"/>
          </w:rPr>
          <w:t>g</w:t>
        </w:r>
      </w:smartTag>
      <w:r w:rsidRPr="00CA5B0C">
        <w:rPr>
          <w:snapToGrid w:val="0"/>
        </w:rPr>
        <w:t>.</w:t>
      </w:r>
    </w:p>
    <w:p w14:paraId="45DEC215" w14:textId="77777777" w:rsidR="00B361C8" w:rsidRDefault="00B361C8" w:rsidP="00B361C8">
      <w:pPr>
        <w:jc w:val="both"/>
        <w:rPr>
          <w:snapToGrid w:val="0"/>
        </w:rPr>
      </w:pPr>
    </w:p>
    <w:p w14:paraId="0DC86C0F" w14:textId="77777777" w:rsidR="00B361C8" w:rsidRPr="00CA5B0C" w:rsidRDefault="00B361C8" w:rsidP="00B361C8">
      <w:pPr>
        <w:jc w:val="both"/>
        <w:rPr>
          <w:snapToGrid w:val="0"/>
        </w:rPr>
      </w:pPr>
    </w:p>
    <w:p w14:paraId="5CE6396A" w14:textId="77777777" w:rsidR="00B361C8" w:rsidRPr="00A8335F" w:rsidRDefault="00B361C8" w:rsidP="00B361C8">
      <w:pPr>
        <w:pStyle w:val="Rubrik3"/>
        <w:tabs>
          <w:tab w:val="left" w:pos="567"/>
        </w:tabs>
        <w:jc w:val="both"/>
        <w:rPr>
          <w:rFonts w:ascii="Times New Roman" w:hAnsi="Times New Roman"/>
          <w:iCs/>
          <w:sz w:val="22"/>
          <w:szCs w:val="22"/>
        </w:rPr>
      </w:pPr>
      <w:r>
        <w:rPr>
          <w:rFonts w:ascii="Times New Roman" w:hAnsi="Times New Roman"/>
          <w:iCs/>
          <w:sz w:val="22"/>
          <w:szCs w:val="22"/>
        </w:rPr>
        <w:t xml:space="preserve">3. </w:t>
      </w:r>
      <w:r w:rsidRPr="00A8335F">
        <w:rPr>
          <w:rFonts w:ascii="Times New Roman" w:hAnsi="Times New Roman"/>
          <w:iCs/>
          <w:sz w:val="22"/>
          <w:szCs w:val="22"/>
        </w:rPr>
        <w:t>Klassificering</w:t>
      </w:r>
    </w:p>
    <w:p w14:paraId="073579AB" w14:textId="77777777" w:rsidR="00B361C8" w:rsidRPr="00CA5B0C" w:rsidRDefault="00B361C8" w:rsidP="00B361C8">
      <w:pPr>
        <w:jc w:val="both"/>
        <w:rPr>
          <w:b/>
          <w:i/>
          <w:snapToGrid w:val="0"/>
        </w:rPr>
      </w:pPr>
    </w:p>
    <w:p w14:paraId="298946A7" w14:textId="77777777" w:rsidR="00B361C8" w:rsidRPr="00CA5B0C" w:rsidRDefault="00B361C8" w:rsidP="00B361C8">
      <w:pPr>
        <w:pStyle w:val="Sidhuvud"/>
        <w:tabs>
          <w:tab w:val="left" w:pos="567"/>
        </w:tabs>
        <w:jc w:val="both"/>
        <w:rPr>
          <w:i/>
          <w:snapToGrid w:val="0"/>
        </w:rPr>
      </w:pPr>
      <w:r w:rsidRPr="00CA5B0C">
        <w:rPr>
          <w:i/>
          <w:snapToGrid w:val="0"/>
        </w:rPr>
        <w:t>3.1</w:t>
      </w:r>
      <w:r w:rsidRPr="00CA5B0C">
        <w:rPr>
          <w:i/>
          <w:snapToGrid w:val="0"/>
        </w:rPr>
        <w:tab/>
        <w:t>Vågar med ett vägningsområde</w:t>
      </w:r>
    </w:p>
    <w:p w14:paraId="12682A9F" w14:textId="77777777" w:rsidR="00B361C8" w:rsidRPr="00CA5B0C" w:rsidRDefault="00B361C8" w:rsidP="00B361C8">
      <w:pPr>
        <w:pStyle w:val="Sidhuvud"/>
        <w:jc w:val="both"/>
        <w:rPr>
          <w:i/>
          <w:snapToGrid w:val="0"/>
        </w:rPr>
      </w:pPr>
    </w:p>
    <w:p w14:paraId="4137C0D9" w14:textId="77777777" w:rsidR="00B361C8" w:rsidRPr="00CA5B0C" w:rsidRDefault="00B361C8" w:rsidP="00B361C8">
      <w:pPr>
        <w:jc w:val="both"/>
        <w:rPr>
          <w:snapToGrid w:val="0"/>
        </w:rPr>
      </w:pPr>
      <w:r w:rsidRPr="00CA5B0C">
        <w:rPr>
          <w:snapToGrid w:val="0"/>
        </w:rPr>
        <w:t>Vågar som har hj</w:t>
      </w:r>
      <w:r>
        <w:rPr>
          <w:snapToGrid w:val="0"/>
        </w:rPr>
        <w:t>älpanordning för avläsning ska h</w:t>
      </w:r>
      <w:r w:rsidRPr="00CA5B0C">
        <w:rPr>
          <w:snapToGrid w:val="0"/>
        </w:rPr>
        <w:t xml:space="preserve">öra till klass I eller klass II. För dessa vågar gäller att de lägre gränsvärdena för minsta lasten erhålls ur tabell 1 genom att kontrollskaldelen (e) i spalt 3 ersätts av den reella skaldelen (d). </w:t>
      </w:r>
    </w:p>
    <w:p w14:paraId="12EE0952" w14:textId="77777777" w:rsidR="00B361C8" w:rsidRPr="00CA5B0C" w:rsidRDefault="00B361C8" w:rsidP="00B361C8">
      <w:pPr>
        <w:jc w:val="both"/>
        <w:rPr>
          <w:snapToGrid w:val="0"/>
        </w:rPr>
      </w:pPr>
    </w:p>
    <w:p w14:paraId="50E84303" w14:textId="77777777" w:rsidR="00B361C8" w:rsidRPr="00CA5B0C" w:rsidRDefault="00B361C8" w:rsidP="00B361C8">
      <w:pPr>
        <w:jc w:val="both"/>
        <w:rPr>
          <w:snapToGrid w:val="0"/>
        </w:rPr>
      </w:pPr>
      <w:r w:rsidRPr="00CA5B0C">
        <w:rPr>
          <w:snapToGrid w:val="0"/>
        </w:rPr>
        <w:t xml:space="preserve">Om d &lt; </w:t>
      </w:r>
      <w:r>
        <w:rPr>
          <w:snapToGrid w:val="0"/>
        </w:rPr>
        <w:t>10</w:t>
      </w:r>
      <w:r>
        <w:rPr>
          <w:snapToGrid w:val="0"/>
          <w:vertAlign w:val="superscript"/>
        </w:rPr>
        <w:t>-</w:t>
      </w:r>
      <w:smartTag w:uri="urn:schemas-microsoft-com:office:smarttags" w:element="metricconverter">
        <w:smartTagPr>
          <w:attr w:name="ProductID" w:val="4 g"/>
        </w:smartTagPr>
        <w:r>
          <w:rPr>
            <w:snapToGrid w:val="0"/>
            <w:vertAlign w:val="superscript"/>
          </w:rPr>
          <w:t>4</w:t>
        </w:r>
        <w:r>
          <w:rPr>
            <w:snapToGrid w:val="0"/>
          </w:rPr>
          <w:t xml:space="preserve"> </w:t>
        </w:r>
        <w:r w:rsidRPr="00CA5B0C">
          <w:rPr>
            <w:snapToGrid w:val="0"/>
          </w:rPr>
          <w:t>g</w:t>
        </w:r>
      </w:smartTag>
      <w:r w:rsidRPr="00CA5B0C">
        <w:rPr>
          <w:snapToGrid w:val="0"/>
        </w:rPr>
        <w:t xml:space="preserve"> får högsta lasten för vågar i klass I underskrida 50 000 e.</w:t>
      </w:r>
    </w:p>
    <w:p w14:paraId="795FBB14" w14:textId="77777777" w:rsidR="00B361C8" w:rsidRPr="00CA5B0C" w:rsidRDefault="00B361C8" w:rsidP="00B361C8">
      <w:pPr>
        <w:pStyle w:val="Sidhuvud"/>
        <w:jc w:val="both"/>
        <w:rPr>
          <w:snapToGrid w:val="0"/>
        </w:rPr>
      </w:pPr>
    </w:p>
    <w:p w14:paraId="6898EB2B" w14:textId="77777777" w:rsidR="00B361C8" w:rsidRPr="00CA5B0C" w:rsidRDefault="00B361C8" w:rsidP="00B361C8">
      <w:pPr>
        <w:tabs>
          <w:tab w:val="left" w:pos="567"/>
        </w:tabs>
        <w:jc w:val="both"/>
        <w:rPr>
          <w:i/>
          <w:snapToGrid w:val="0"/>
        </w:rPr>
      </w:pPr>
      <w:r w:rsidRPr="00CA5B0C">
        <w:rPr>
          <w:i/>
          <w:snapToGrid w:val="0"/>
        </w:rPr>
        <w:t>3.2</w:t>
      </w:r>
      <w:r w:rsidRPr="00CA5B0C">
        <w:rPr>
          <w:i/>
          <w:snapToGrid w:val="0"/>
        </w:rPr>
        <w:tab/>
        <w:t>Vågar med flera vägningsområden</w:t>
      </w:r>
    </w:p>
    <w:p w14:paraId="4D82C908" w14:textId="77777777" w:rsidR="00B361C8" w:rsidRPr="00CA5B0C" w:rsidRDefault="00B361C8" w:rsidP="00B361C8">
      <w:pPr>
        <w:tabs>
          <w:tab w:val="left" w:pos="567"/>
        </w:tabs>
        <w:jc w:val="both"/>
        <w:rPr>
          <w:snapToGrid w:val="0"/>
        </w:rPr>
      </w:pPr>
    </w:p>
    <w:p w14:paraId="2D670DC7" w14:textId="77777777" w:rsidR="00B361C8" w:rsidRPr="00CA5B0C" w:rsidRDefault="00B361C8" w:rsidP="00B361C8">
      <w:pPr>
        <w:jc w:val="both"/>
        <w:rPr>
          <w:snapToGrid w:val="0"/>
        </w:rPr>
      </w:pPr>
      <w:r w:rsidRPr="00CA5B0C">
        <w:rPr>
          <w:snapToGrid w:val="0"/>
        </w:rPr>
        <w:t>Flera vägningsområden är tillåtna, förutsatt att dessa tydligt anges på vågen. Varje enskilt väg</w:t>
      </w:r>
      <w:r w:rsidRPr="00CA5B0C">
        <w:rPr>
          <w:snapToGrid w:val="0"/>
        </w:rPr>
        <w:softHyphen/>
        <w:t xml:space="preserve">ningsområde klassificeras enligt avsnitt 3.1. Om vägningsområdena ligger inom </w:t>
      </w:r>
      <w:r>
        <w:rPr>
          <w:snapToGrid w:val="0"/>
        </w:rPr>
        <w:t>olika nog</w:t>
      </w:r>
      <w:r>
        <w:rPr>
          <w:snapToGrid w:val="0"/>
        </w:rPr>
        <w:softHyphen/>
        <w:t>grannhetsklasser ska v</w:t>
      </w:r>
      <w:r w:rsidRPr="00CA5B0C">
        <w:rPr>
          <w:snapToGrid w:val="0"/>
        </w:rPr>
        <w:t>ågen uppfylla de strängaste av de krav som ställs på vågar inom de nog</w:t>
      </w:r>
      <w:r w:rsidRPr="00CA5B0C">
        <w:rPr>
          <w:snapToGrid w:val="0"/>
        </w:rPr>
        <w:softHyphen/>
        <w:t>grannhetsklasser som vägningsområdena motsvarar.</w:t>
      </w:r>
    </w:p>
    <w:p w14:paraId="658844E9" w14:textId="77777777" w:rsidR="00B361C8" w:rsidRPr="00CA5B0C" w:rsidRDefault="00B361C8" w:rsidP="00B361C8">
      <w:pPr>
        <w:jc w:val="both"/>
        <w:rPr>
          <w:snapToGrid w:val="0"/>
        </w:rPr>
      </w:pPr>
    </w:p>
    <w:p w14:paraId="37C892A2" w14:textId="77777777" w:rsidR="00B361C8" w:rsidRPr="00CA5B0C" w:rsidRDefault="00B361C8" w:rsidP="00B361C8">
      <w:pPr>
        <w:tabs>
          <w:tab w:val="left" w:pos="567"/>
        </w:tabs>
        <w:jc w:val="both"/>
        <w:rPr>
          <w:snapToGrid w:val="0"/>
        </w:rPr>
      </w:pPr>
      <w:r w:rsidRPr="00CA5B0C">
        <w:rPr>
          <w:i/>
          <w:snapToGrid w:val="0"/>
        </w:rPr>
        <w:t>3.3</w:t>
      </w:r>
      <w:r w:rsidRPr="00CA5B0C">
        <w:rPr>
          <w:i/>
          <w:snapToGrid w:val="0"/>
        </w:rPr>
        <w:tab/>
        <w:t>Flerintervallsvågar</w:t>
      </w:r>
    </w:p>
    <w:p w14:paraId="24AE3196" w14:textId="77777777" w:rsidR="00B361C8" w:rsidRPr="00CA5B0C" w:rsidRDefault="00B361C8" w:rsidP="00B361C8">
      <w:pPr>
        <w:jc w:val="both"/>
        <w:rPr>
          <w:snapToGrid w:val="0"/>
        </w:rPr>
      </w:pPr>
    </w:p>
    <w:p w14:paraId="49B10E13" w14:textId="77777777" w:rsidR="00B361C8" w:rsidRPr="00CA5B0C" w:rsidRDefault="00B361C8" w:rsidP="00B361C8">
      <w:pPr>
        <w:tabs>
          <w:tab w:val="left" w:pos="567"/>
        </w:tabs>
        <w:jc w:val="both"/>
        <w:rPr>
          <w:snapToGrid w:val="0"/>
        </w:rPr>
      </w:pPr>
      <w:r w:rsidRPr="00CA5B0C">
        <w:rPr>
          <w:snapToGrid w:val="0"/>
        </w:rPr>
        <w:t>3.3.1</w:t>
      </w:r>
      <w:r w:rsidRPr="00CA5B0C">
        <w:rPr>
          <w:snapToGrid w:val="0"/>
        </w:rPr>
        <w:tab/>
        <w:t>Vågar med ett vägningsområde kan ha flera delvägningsområden (flerintervalls</w:t>
      </w:r>
      <w:r>
        <w:rPr>
          <w:snapToGrid w:val="0"/>
        </w:rPr>
        <w:t>-</w:t>
      </w:r>
      <w:r w:rsidRPr="00CA5B0C">
        <w:rPr>
          <w:snapToGrid w:val="0"/>
        </w:rPr>
        <w:t>vågar). Flerintervallsvågar får inte vara utrustade med hjälpanordning för avläsning.</w:t>
      </w:r>
    </w:p>
    <w:p w14:paraId="2875CCCA" w14:textId="77777777" w:rsidR="00B361C8" w:rsidRPr="00CA5B0C" w:rsidRDefault="00B361C8" w:rsidP="00B361C8">
      <w:pPr>
        <w:tabs>
          <w:tab w:val="left" w:pos="567"/>
        </w:tabs>
        <w:jc w:val="both"/>
        <w:rPr>
          <w:snapToGrid w:val="0"/>
        </w:rPr>
      </w:pPr>
    </w:p>
    <w:p w14:paraId="4A3E2BB6" w14:textId="77777777" w:rsidR="00B361C8" w:rsidRPr="00CA5B0C" w:rsidRDefault="00B361C8" w:rsidP="00B361C8">
      <w:pPr>
        <w:tabs>
          <w:tab w:val="left" w:pos="567"/>
        </w:tabs>
        <w:jc w:val="both"/>
        <w:rPr>
          <w:snapToGrid w:val="0"/>
        </w:rPr>
      </w:pPr>
      <w:r w:rsidRPr="00CA5B0C">
        <w:rPr>
          <w:snapToGrid w:val="0"/>
        </w:rPr>
        <w:t>3.3.2</w:t>
      </w:r>
      <w:r w:rsidRPr="00CA5B0C">
        <w:rPr>
          <w:snapToGrid w:val="0"/>
        </w:rPr>
        <w:tab/>
        <w:t>Varje delvägningsområde för flerintervallsvågar definieras av följande storheter:</w:t>
      </w:r>
    </w:p>
    <w:p w14:paraId="4E1FC626" w14:textId="77777777" w:rsidR="00B361C8" w:rsidRPr="00CA5B0C" w:rsidRDefault="00B361C8" w:rsidP="00B361C8">
      <w:pPr>
        <w:jc w:val="both"/>
        <w:rPr>
          <w:snapToGrid w:val="0"/>
        </w:rPr>
      </w:pPr>
    </w:p>
    <w:p w14:paraId="34018243" w14:textId="77777777" w:rsidR="00B361C8" w:rsidRPr="00CA5B0C" w:rsidRDefault="00B361C8" w:rsidP="00B361C8">
      <w:pPr>
        <w:jc w:val="both"/>
        <w:rPr>
          <w:snapToGrid w:val="0"/>
        </w:rPr>
      </w:pPr>
      <w:r w:rsidRPr="00CA5B0C">
        <w:rPr>
          <w:snapToGrid w:val="0"/>
        </w:rPr>
        <w:t>- kontrollskaldelen e</w:t>
      </w:r>
      <w:r w:rsidRPr="00CA5B0C">
        <w:rPr>
          <w:snapToGrid w:val="0"/>
          <w:sz w:val="18"/>
          <w:vertAlign w:val="subscript"/>
        </w:rPr>
        <w:t xml:space="preserve">i </w:t>
      </w:r>
      <w:r w:rsidRPr="00CA5B0C">
        <w:rPr>
          <w:snapToGrid w:val="0"/>
        </w:rPr>
        <w:tab/>
      </w:r>
      <w:r>
        <w:rPr>
          <w:snapToGrid w:val="0"/>
        </w:rPr>
        <w:tab/>
      </w:r>
      <w:r w:rsidRPr="00CA5B0C">
        <w:rPr>
          <w:snapToGrid w:val="0"/>
        </w:rPr>
        <w:t xml:space="preserve">med e </w:t>
      </w:r>
      <w:r w:rsidRPr="00CA5B0C">
        <w:rPr>
          <w:snapToGrid w:val="0"/>
          <w:vertAlign w:val="subscript"/>
        </w:rPr>
        <w:t>(i + 1)</w:t>
      </w:r>
      <w:r w:rsidRPr="00CA5B0C">
        <w:rPr>
          <w:snapToGrid w:val="0"/>
        </w:rPr>
        <w:t xml:space="preserve"> &gt; e</w:t>
      </w:r>
      <w:r w:rsidRPr="00CA5B0C">
        <w:rPr>
          <w:snapToGrid w:val="0"/>
          <w:sz w:val="18"/>
          <w:vertAlign w:val="subscript"/>
        </w:rPr>
        <w:t>i</w:t>
      </w:r>
      <w:r w:rsidRPr="00CA5B0C">
        <w:rPr>
          <w:snapToGrid w:val="0"/>
        </w:rPr>
        <w:t xml:space="preserve"> </w:t>
      </w:r>
    </w:p>
    <w:p w14:paraId="38EF11BE" w14:textId="77777777" w:rsidR="00B361C8" w:rsidRPr="00CA5B0C" w:rsidRDefault="00B361C8" w:rsidP="00B361C8">
      <w:pPr>
        <w:jc w:val="both"/>
        <w:rPr>
          <w:snapToGrid w:val="0"/>
        </w:rPr>
      </w:pPr>
      <w:r w:rsidRPr="00CA5B0C">
        <w:rPr>
          <w:snapToGrid w:val="0"/>
        </w:rPr>
        <w:t>- högsta lasten Max</w:t>
      </w:r>
      <w:r w:rsidRPr="00CA5B0C">
        <w:rPr>
          <w:snapToGrid w:val="0"/>
          <w:sz w:val="18"/>
          <w:vertAlign w:val="subscript"/>
        </w:rPr>
        <w:t>i</w:t>
      </w:r>
      <w:r>
        <w:rPr>
          <w:snapToGrid w:val="0"/>
        </w:rPr>
        <w:t xml:space="preserve">  </w:t>
      </w:r>
      <w:r>
        <w:rPr>
          <w:snapToGrid w:val="0"/>
        </w:rPr>
        <w:tab/>
      </w:r>
      <w:r>
        <w:rPr>
          <w:snapToGrid w:val="0"/>
        </w:rPr>
        <w:tab/>
      </w:r>
      <w:r w:rsidRPr="00CA5B0C">
        <w:rPr>
          <w:snapToGrid w:val="0"/>
        </w:rPr>
        <w:t>med Max</w:t>
      </w:r>
      <w:r w:rsidRPr="00BF3C9C">
        <w:rPr>
          <w:snapToGrid w:val="0"/>
          <w:vertAlign w:val="subscript"/>
        </w:rPr>
        <w:t>i</w:t>
      </w:r>
      <w:r>
        <w:rPr>
          <w:snapToGrid w:val="0"/>
        </w:rPr>
        <w:t xml:space="preserve"> = Max</w:t>
      </w:r>
    </w:p>
    <w:p w14:paraId="468871DA" w14:textId="77777777" w:rsidR="00B361C8" w:rsidRPr="00CA5B0C" w:rsidRDefault="00B361C8" w:rsidP="00B361C8">
      <w:pPr>
        <w:jc w:val="both"/>
        <w:rPr>
          <w:snapToGrid w:val="0"/>
        </w:rPr>
      </w:pPr>
      <w:r w:rsidRPr="00CA5B0C">
        <w:rPr>
          <w:snapToGrid w:val="0"/>
        </w:rPr>
        <w:t>- minsta lasten Min</w:t>
      </w:r>
      <w:r w:rsidRPr="00BF3C9C">
        <w:rPr>
          <w:snapToGrid w:val="0"/>
          <w:vertAlign w:val="subscript"/>
        </w:rPr>
        <w:t>i</w:t>
      </w:r>
      <w:r w:rsidRPr="00CA5B0C">
        <w:rPr>
          <w:snapToGrid w:val="0"/>
        </w:rPr>
        <w:t xml:space="preserve"> </w:t>
      </w:r>
      <w:r w:rsidRPr="00CA5B0C">
        <w:rPr>
          <w:snapToGrid w:val="0"/>
        </w:rPr>
        <w:tab/>
      </w:r>
      <w:r>
        <w:rPr>
          <w:snapToGrid w:val="0"/>
        </w:rPr>
        <w:tab/>
      </w:r>
      <w:r w:rsidRPr="00CA5B0C">
        <w:rPr>
          <w:snapToGrid w:val="0"/>
        </w:rPr>
        <w:t>med Min</w:t>
      </w:r>
      <w:r w:rsidRPr="00BF3C9C">
        <w:rPr>
          <w:snapToGrid w:val="0"/>
          <w:vertAlign w:val="subscript"/>
        </w:rPr>
        <w:t>i</w:t>
      </w:r>
      <w:r w:rsidRPr="00CA5B0C">
        <w:rPr>
          <w:snapToGrid w:val="0"/>
        </w:rPr>
        <w:t xml:space="preserve"> = Max </w:t>
      </w:r>
      <w:r w:rsidRPr="00CA5B0C">
        <w:rPr>
          <w:snapToGrid w:val="0"/>
          <w:sz w:val="18"/>
          <w:vertAlign w:val="subscript"/>
        </w:rPr>
        <w:t>(i - 1)</w:t>
      </w:r>
    </w:p>
    <w:p w14:paraId="7B848B23" w14:textId="77777777" w:rsidR="00B361C8" w:rsidRPr="00CA5B0C" w:rsidRDefault="00B361C8" w:rsidP="00B361C8">
      <w:pPr>
        <w:ind w:left="1576" w:firstLine="1304"/>
        <w:jc w:val="both"/>
        <w:rPr>
          <w:snapToGrid w:val="0"/>
        </w:rPr>
      </w:pPr>
      <w:r w:rsidRPr="00CA5B0C">
        <w:rPr>
          <w:snapToGrid w:val="0"/>
        </w:rPr>
        <w:t>och Min</w:t>
      </w:r>
      <w:r w:rsidRPr="00CA5B0C">
        <w:rPr>
          <w:snapToGrid w:val="0"/>
          <w:sz w:val="18"/>
          <w:vertAlign w:val="subscript"/>
        </w:rPr>
        <w:t>i</w:t>
      </w:r>
      <w:r>
        <w:rPr>
          <w:snapToGrid w:val="0"/>
        </w:rPr>
        <w:t xml:space="preserve"> = Min</w:t>
      </w:r>
    </w:p>
    <w:p w14:paraId="26DAC0D7" w14:textId="77777777" w:rsidR="00B361C8" w:rsidRPr="00CA5B0C" w:rsidRDefault="00B361C8" w:rsidP="00B361C8">
      <w:pPr>
        <w:jc w:val="both"/>
        <w:rPr>
          <w:snapToGrid w:val="0"/>
        </w:rPr>
      </w:pPr>
    </w:p>
    <w:p w14:paraId="3124CD26" w14:textId="77777777" w:rsidR="00B361C8" w:rsidRPr="00CA5B0C" w:rsidRDefault="00B361C8" w:rsidP="00B361C8">
      <w:pPr>
        <w:jc w:val="both"/>
        <w:rPr>
          <w:snapToGrid w:val="0"/>
        </w:rPr>
      </w:pPr>
      <w:r w:rsidRPr="00CA5B0C">
        <w:rPr>
          <w:snapToGrid w:val="0"/>
        </w:rPr>
        <w:t>varvid i = 1, 2, 3 ... r,</w:t>
      </w:r>
    </w:p>
    <w:p w14:paraId="6BDF0ADC" w14:textId="77777777" w:rsidR="00B361C8" w:rsidRPr="00CA5B0C" w:rsidRDefault="00B361C8" w:rsidP="00B361C8">
      <w:pPr>
        <w:jc w:val="both"/>
        <w:rPr>
          <w:snapToGrid w:val="0"/>
        </w:rPr>
      </w:pPr>
    </w:p>
    <w:p w14:paraId="66B094E1" w14:textId="77777777" w:rsidR="00B361C8" w:rsidRPr="00CA5B0C" w:rsidRDefault="00B361C8" w:rsidP="00B361C8">
      <w:pPr>
        <w:jc w:val="both"/>
        <w:rPr>
          <w:snapToGrid w:val="0"/>
        </w:rPr>
      </w:pPr>
      <w:r w:rsidRPr="00CA5B0C">
        <w:rPr>
          <w:snapToGrid w:val="0"/>
        </w:rPr>
        <w:lastRenderedPageBreak/>
        <w:t>där i = delvägningsområdets ordningsnummer och r = totala antalet delvägningsområden.</w:t>
      </w:r>
    </w:p>
    <w:p w14:paraId="1F4C586D" w14:textId="77777777" w:rsidR="00B361C8" w:rsidRPr="00CA5B0C" w:rsidRDefault="00B361C8" w:rsidP="00B361C8">
      <w:pPr>
        <w:jc w:val="both"/>
        <w:rPr>
          <w:snapToGrid w:val="0"/>
        </w:rPr>
      </w:pPr>
    </w:p>
    <w:p w14:paraId="4EE91B86" w14:textId="77777777" w:rsidR="00B361C8" w:rsidRPr="00CA5B0C" w:rsidRDefault="00B361C8" w:rsidP="00B361C8">
      <w:pPr>
        <w:jc w:val="both"/>
        <w:rPr>
          <w:snapToGrid w:val="0"/>
        </w:rPr>
      </w:pPr>
      <w:r w:rsidRPr="00CA5B0C">
        <w:rPr>
          <w:snapToGrid w:val="0"/>
        </w:rPr>
        <w:t>Alla laster avser nettolast, oavsett värdet på eventuell tara.</w:t>
      </w:r>
    </w:p>
    <w:p w14:paraId="5FD1B9EC" w14:textId="77777777" w:rsidR="00B361C8" w:rsidRPr="00CA5B0C" w:rsidRDefault="00B361C8" w:rsidP="00B361C8">
      <w:pPr>
        <w:jc w:val="both"/>
        <w:rPr>
          <w:snapToGrid w:val="0"/>
        </w:rPr>
      </w:pPr>
    </w:p>
    <w:p w14:paraId="0BD66F33" w14:textId="77777777" w:rsidR="00B361C8" w:rsidRPr="00CA5B0C" w:rsidRDefault="00B361C8" w:rsidP="00B361C8">
      <w:pPr>
        <w:tabs>
          <w:tab w:val="left" w:pos="567"/>
        </w:tabs>
        <w:jc w:val="both"/>
        <w:rPr>
          <w:snapToGrid w:val="0"/>
        </w:rPr>
      </w:pPr>
      <w:r w:rsidRPr="00CA5B0C">
        <w:rPr>
          <w:snapToGrid w:val="0"/>
        </w:rPr>
        <w:t>3.3.3</w:t>
      </w:r>
      <w:r w:rsidRPr="00CA5B0C">
        <w:rPr>
          <w:snapToGrid w:val="0"/>
        </w:rPr>
        <w:tab/>
        <w:t xml:space="preserve">Delvägningsområdena klassificeras enligt </w:t>
      </w:r>
      <w:r w:rsidRPr="0090478E">
        <w:rPr>
          <w:snapToGrid w:val="0"/>
        </w:rPr>
        <w:t>tabell 2</w:t>
      </w:r>
      <w:r>
        <w:rPr>
          <w:snapToGrid w:val="0"/>
        </w:rPr>
        <w:t>. Alla delvägningsområden ska</w:t>
      </w:r>
      <w:r w:rsidRPr="00CA5B0C">
        <w:rPr>
          <w:snapToGrid w:val="0"/>
        </w:rPr>
        <w:t xml:space="preserve"> ligga i samma noggrannhetsklass och denna skall anses vara vågens noggrann</w:t>
      </w:r>
      <w:r>
        <w:rPr>
          <w:snapToGrid w:val="0"/>
        </w:rPr>
        <w:t>-</w:t>
      </w:r>
      <w:r w:rsidRPr="00CA5B0C">
        <w:rPr>
          <w:snapToGrid w:val="0"/>
        </w:rPr>
        <w:t>hetsklass.</w:t>
      </w:r>
    </w:p>
    <w:p w14:paraId="3C74B08C" w14:textId="77777777" w:rsidR="00B361C8" w:rsidRPr="00CA5B0C" w:rsidRDefault="00B361C8" w:rsidP="00B361C8">
      <w:pPr>
        <w:jc w:val="both"/>
        <w:rPr>
          <w:snapToGrid w:val="0"/>
        </w:rPr>
      </w:pPr>
    </w:p>
    <w:p w14:paraId="63A5CD77" w14:textId="77777777" w:rsidR="00B361C8" w:rsidRPr="00E0231E" w:rsidRDefault="00B361C8" w:rsidP="00B361C8">
      <w:pPr>
        <w:pStyle w:val="Rubrik3"/>
        <w:jc w:val="both"/>
        <w:rPr>
          <w:rFonts w:ascii="Times New Roman" w:hAnsi="Times New Roman"/>
        </w:rPr>
      </w:pPr>
      <w:r w:rsidRPr="00CA5B0C">
        <w:t>T</w:t>
      </w:r>
      <w:r>
        <w:t>abell</w:t>
      </w:r>
      <w:r w:rsidRPr="00CA5B0C">
        <w:t xml:space="preserve"> 2</w:t>
      </w:r>
    </w:p>
    <w:tbl>
      <w:tblPr>
        <w:tblW w:w="0" w:type="auto"/>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40"/>
        <w:gridCol w:w="2396"/>
        <w:gridCol w:w="1843"/>
        <w:gridCol w:w="1417"/>
        <w:gridCol w:w="1418"/>
      </w:tblGrid>
      <w:tr w:rsidR="00B361C8" w:rsidRPr="00CA5B0C" w14:paraId="5F38AA36" w14:textId="77777777" w:rsidTr="00AC0964">
        <w:trPr>
          <w:cantSplit/>
          <w:trHeight w:val="420"/>
        </w:trPr>
        <w:tc>
          <w:tcPr>
            <w:tcW w:w="740" w:type="dxa"/>
            <w:vMerge w:val="restart"/>
          </w:tcPr>
          <w:p w14:paraId="6AC82991" w14:textId="77777777" w:rsidR="00B361C8" w:rsidRPr="00CA5B0C" w:rsidRDefault="00B361C8" w:rsidP="00AC0964">
            <w:pPr>
              <w:jc w:val="both"/>
              <w:rPr>
                <w:snapToGrid w:val="0"/>
              </w:rPr>
            </w:pPr>
          </w:p>
          <w:p w14:paraId="1BEF89A0" w14:textId="77777777" w:rsidR="00B361C8" w:rsidRPr="00CA5B0C" w:rsidRDefault="00B361C8" w:rsidP="00AC0964">
            <w:pPr>
              <w:jc w:val="both"/>
              <w:rPr>
                <w:snapToGrid w:val="0"/>
              </w:rPr>
            </w:pPr>
            <w:r w:rsidRPr="00CA5B0C">
              <w:rPr>
                <w:snapToGrid w:val="0"/>
              </w:rPr>
              <w:t>Klass</w:t>
            </w:r>
          </w:p>
        </w:tc>
        <w:tc>
          <w:tcPr>
            <w:tcW w:w="2396" w:type="dxa"/>
            <w:vMerge w:val="restart"/>
          </w:tcPr>
          <w:p w14:paraId="4F7F92F8" w14:textId="77777777" w:rsidR="00B361C8" w:rsidRPr="00CA5B0C" w:rsidRDefault="00B361C8" w:rsidP="00AC0964">
            <w:pPr>
              <w:jc w:val="both"/>
              <w:rPr>
                <w:snapToGrid w:val="0"/>
              </w:rPr>
            </w:pPr>
          </w:p>
          <w:p w14:paraId="6C3617BF" w14:textId="77777777" w:rsidR="00B361C8" w:rsidRPr="00CA5B0C" w:rsidRDefault="00B361C8" w:rsidP="00AC0964">
            <w:pPr>
              <w:jc w:val="both"/>
              <w:rPr>
                <w:snapToGrid w:val="0"/>
              </w:rPr>
            </w:pPr>
            <w:r w:rsidRPr="00CA5B0C">
              <w:rPr>
                <w:snapToGrid w:val="0"/>
              </w:rPr>
              <w:t xml:space="preserve">  Kontrollskaldel (e)</w:t>
            </w:r>
          </w:p>
          <w:p w14:paraId="7239EA8D" w14:textId="77777777" w:rsidR="00B361C8" w:rsidRPr="00CA5B0C" w:rsidRDefault="00B361C8" w:rsidP="00AC0964">
            <w:pPr>
              <w:jc w:val="both"/>
              <w:rPr>
                <w:snapToGrid w:val="0"/>
              </w:rPr>
            </w:pPr>
          </w:p>
        </w:tc>
        <w:tc>
          <w:tcPr>
            <w:tcW w:w="1843" w:type="dxa"/>
          </w:tcPr>
          <w:p w14:paraId="32E82047" w14:textId="77777777" w:rsidR="00B361C8" w:rsidRDefault="00B361C8" w:rsidP="00AC0964">
            <w:pPr>
              <w:jc w:val="both"/>
              <w:rPr>
                <w:snapToGrid w:val="0"/>
              </w:rPr>
            </w:pPr>
          </w:p>
          <w:p w14:paraId="0E2B23C8" w14:textId="77777777" w:rsidR="00B361C8" w:rsidRDefault="00B361C8" w:rsidP="00AC0964">
            <w:pPr>
              <w:jc w:val="both"/>
              <w:rPr>
                <w:snapToGrid w:val="0"/>
              </w:rPr>
            </w:pPr>
            <w:r w:rsidRPr="00CA5B0C">
              <w:rPr>
                <w:snapToGrid w:val="0"/>
              </w:rPr>
              <w:t>Minsta last (Min)</w:t>
            </w:r>
          </w:p>
          <w:p w14:paraId="280856EC" w14:textId="77777777" w:rsidR="00B361C8" w:rsidRPr="00CA5B0C" w:rsidRDefault="00B361C8" w:rsidP="00AC0964">
            <w:pPr>
              <w:jc w:val="both"/>
              <w:rPr>
                <w:snapToGrid w:val="0"/>
              </w:rPr>
            </w:pPr>
          </w:p>
        </w:tc>
        <w:tc>
          <w:tcPr>
            <w:tcW w:w="2835" w:type="dxa"/>
            <w:gridSpan w:val="2"/>
          </w:tcPr>
          <w:p w14:paraId="62FB561A" w14:textId="77777777" w:rsidR="00B361C8" w:rsidRDefault="00B361C8" w:rsidP="00AC0964">
            <w:pPr>
              <w:jc w:val="both"/>
              <w:rPr>
                <w:snapToGrid w:val="0"/>
              </w:rPr>
            </w:pPr>
            <w:r w:rsidRPr="00CA5B0C">
              <w:rPr>
                <w:snapToGrid w:val="0"/>
              </w:rPr>
              <w:t xml:space="preserve">    </w:t>
            </w:r>
          </w:p>
          <w:p w14:paraId="5F231064" w14:textId="77777777" w:rsidR="00B361C8" w:rsidRPr="00CA5B0C" w:rsidRDefault="00B361C8" w:rsidP="00AC0964">
            <w:pPr>
              <w:jc w:val="both"/>
              <w:rPr>
                <w:snapToGrid w:val="0"/>
              </w:rPr>
            </w:pPr>
            <w:r w:rsidRPr="00CA5B0C">
              <w:rPr>
                <w:snapToGrid w:val="0"/>
              </w:rPr>
              <w:t>Antal kontrollskaldelar</w:t>
            </w:r>
          </w:p>
        </w:tc>
      </w:tr>
      <w:tr w:rsidR="00B361C8" w:rsidRPr="00CA5B0C" w14:paraId="4E4C47A3" w14:textId="77777777" w:rsidTr="00AC0964">
        <w:trPr>
          <w:cantSplit/>
          <w:trHeight w:val="611"/>
        </w:trPr>
        <w:tc>
          <w:tcPr>
            <w:tcW w:w="740" w:type="dxa"/>
            <w:vMerge/>
          </w:tcPr>
          <w:p w14:paraId="1BE6CA50" w14:textId="77777777" w:rsidR="00B361C8" w:rsidRPr="00CA5B0C" w:rsidRDefault="00B361C8" w:rsidP="00AC0964">
            <w:pPr>
              <w:jc w:val="both"/>
              <w:rPr>
                <w:snapToGrid w:val="0"/>
              </w:rPr>
            </w:pPr>
          </w:p>
        </w:tc>
        <w:tc>
          <w:tcPr>
            <w:tcW w:w="2396" w:type="dxa"/>
            <w:vMerge/>
          </w:tcPr>
          <w:p w14:paraId="7FEC19BA" w14:textId="77777777" w:rsidR="00B361C8" w:rsidRPr="00CA5B0C" w:rsidRDefault="00B361C8" w:rsidP="00AC0964">
            <w:pPr>
              <w:jc w:val="both"/>
              <w:rPr>
                <w:snapToGrid w:val="0"/>
              </w:rPr>
            </w:pPr>
          </w:p>
        </w:tc>
        <w:tc>
          <w:tcPr>
            <w:tcW w:w="1843" w:type="dxa"/>
            <w:vAlign w:val="center"/>
          </w:tcPr>
          <w:p w14:paraId="1FA3FD64" w14:textId="77777777" w:rsidR="00B361C8" w:rsidRPr="00CA5B0C" w:rsidRDefault="00B361C8" w:rsidP="00AC0964">
            <w:pPr>
              <w:jc w:val="both"/>
              <w:rPr>
                <w:snapToGrid w:val="0"/>
              </w:rPr>
            </w:pPr>
            <w:r w:rsidRPr="00CA5B0C">
              <w:rPr>
                <w:snapToGrid w:val="0"/>
              </w:rPr>
              <w:t xml:space="preserve">     minsta värde</w:t>
            </w:r>
          </w:p>
        </w:tc>
        <w:tc>
          <w:tcPr>
            <w:tcW w:w="1417" w:type="dxa"/>
          </w:tcPr>
          <w:p w14:paraId="713CB2E0" w14:textId="77777777" w:rsidR="00B361C8" w:rsidRPr="00CA5B0C" w:rsidRDefault="00B361C8" w:rsidP="00AC0964">
            <w:pPr>
              <w:jc w:val="both"/>
              <w:rPr>
                <w:snapToGrid w:val="0"/>
              </w:rPr>
            </w:pPr>
            <w:r w:rsidRPr="00CA5B0C">
              <w:rPr>
                <w:snapToGrid w:val="0"/>
              </w:rPr>
              <w:t>Minst *</w:t>
            </w:r>
          </w:p>
          <w:p w14:paraId="40A73B81" w14:textId="77777777" w:rsidR="00B361C8" w:rsidRPr="00CA5B0C" w:rsidRDefault="00B361C8" w:rsidP="00AC0964">
            <w:pPr>
              <w:jc w:val="both"/>
              <w:rPr>
                <w:snapToGrid w:val="0"/>
                <w:vertAlign w:val="superscript"/>
              </w:rPr>
            </w:pPr>
            <w:r w:rsidRPr="00CA5B0C">
              <w:rPr>
                <w:snapToGrid w:val="0"/>
              </w:rPr>
              <w:t>n=Max</w:t>
            </w:r>
            <w:r w:rsidRPr="00CA5B0C">
              <w:rPr>
                <w:snapToGrid w:val="0"/>
                <w:vertAlign w:val="subscript"/>
              </w:rPr>
              <w:t>i</w:t>
            </w:r>
            <w:r w:rsidRPr="00CA5B0C">
              <w:rPr>
                <w:snapToGrid w:val="0"/>
              </w:rPr>
              <w:t xml:space="preserve">/e </w:t>
            </w:r>
            <w:r w:rsidRPr="00CA5B0C">
              <w:rPr>
                <w:snapToGrid w:val="0"/>
                <w:sz w:val="18"/>
                <w:vertAlign w:val="subscript"/>
              </w:rPr>
              <w:t>(i+l)</w:t>
            </w:r>
          </w:p>
        </w:tc>
        <w:tc>
          <w:tcPr>
            <w:tcW w:w="1418" w:type="dxa"/>
          </w:tcPr>
          <w:p w14:paraId="6AA28EB7" w14:textId="77777777" w:rsidR="00B361C8" w:rsidRPr="00CA5B0C" w:rsidRDefault="00B361C8" w:rsidP="00AC0964">
            <w:pPr>
              <w:jc w:val="both"/>
              <w:rPr>
                <w:snapToGrid w:val="0"/>
              </w:rPr>
            </w:pPr>
            <w:r w:rsidRPr="00CA5B0C">
              <w:rPr>
                <w:snapToGrid w:val="0"/>
              </w:rPr>
              <w:t>Högst</w:t>
            </w:r>
          </w:p>
          <w:p w14:paraId="7949EDED" w14:textId="77777777" w:rsidR="00B361C8" w:rsidRPr="00CA5B0C" w:rsidRDefault="00B361C8" w:rsidP="00AC0964">
            <w:pPr>
              <w:jc w:val="both"/>
              <w:rPr>
                <w:snapToGrid w:val="0"/>
                <w:vertAlign w:val="subscript"/>
              </w:rPr>
            </w:pPr>
            <w:r w:rsidRPr="00CA5B0C">
              <w:rPr>
                <w:snapToGrid w:val="0"/>
              </w:rPr>
              <w:t>n=Max</w:t>
            </w:r>
            <w:r w:rsidRPr="00CA5B0C">
              <w:rPr>
                <w:snapToGrid w:val="0"/>
                <w:vertAlign w:val="subscript"/>
              </w:rPr>
              <w:t>i</w:t>
            </w:r>
            <w:r w:rsidRPr="00CA5B0C">
              <w:rPr>
                <w:snapToGrid w:val="0"/>
              </w:rPr>
              <w:t>/e</w:t>
            </w:r>
            <w:r w:rsidRPr="00CA5B0C">
              <w:rPr>
                <w:snapToGrid w:val="0"/>
                <w:sz w:val="18"/>
                <w:vertAlign w:val="subscript"/>
              </w:rPr>
              <w:t>i</w:t>
            </w:r>
          </w:p>
          <w:p w14:paraId="24398912" w14:textId="77777777" w:rsidR="00B361C8" w:rsidRPr="00CA5B0C" w:rsidRDefault="00B361C8" w:rsidP="00AC0964">
            <w:pPr>
              <w:jc w:val="both"/>
              <w:rPr>
                <w:snapToGrid w:val="0"/>
                <w:vertAlign w:val="superscript"/>
              </w:rPr>
            </w:pPr>
          </w:p>
        </w:tc>
      </w:tr>
      <w:tr w:rsidR="00B361C8" w:rsidRPr="00CA5B0C" w14:paraId="16C5CD9E" w14:textId="77777777" w:rsidTr="00AC0964">
        <w:trPr>
          <w:trHeight w:val="2440"/>
        </w:trPr>
        <w:tc>
          <w:tcPr>
            <w:tcW w:w="740" w:type="dxa"/>
          </w:tcPr>
          <w:p w14:paraId="5F6518B9" w14:textId="77777777" w:rsidR="00B361C8" w:rsidRPr="00CA5B0C" w:rsidRDefault="00B361C8" w:rsidP="00AC0964">
            <w:pPr>
              <w:jc w:val="both"/>
              <w:rPr>
                <w:snapToGrid w:val="0"/>
              </w:rPr>
            </w:pPr>
            <w:r w:rsidRPr="00CA5B0C">
              <w:rPr>
                <w:snapToGrid w:val="0"/>
              </w:rPr>
              <w:t xml:space="preserve">      </w:t>
            </w:r>
          </w:p>
          <w:p w14:paraId="4472493F" w14:textId="77777777" w:rsidR="00B361C8" w:rsidRPr="00CA5B0C" w:rsidRDefault="00B361C8" w:rsidP="00AC0964">
            <w:pPr>
              <w:jc w:val="both"/>
              <w:rPr>
                <w:snapToGrid w:val="0"/>
              </w:rPr>
            </w:pPr>
            <w:r w:rsidRPr="00CA5B0C">
              <w:rPr>
                <w:snapToGrid w:val="0"/>
              </w:rPr>
              <w:t xml:space="preserve">       I</w:t>
            </w:r>
          </w:p>
          <w:p w14:paraId="6F70E022" w14:textId="77777777" w:rsidR="00B361C8" w:rsidRPr="00CA5B0C" w:rsidRDefault="00B361C8" w:rsidP="00AC0964">
            <w:pPr>
              <w:jc w:val="both"/>
              <w:rPr>
                <w:snapToGrid w:val="0"/>
              </w:rPr>
            </w:pPr>
          </w:p>
          <w:p w14:paraId="585367EB" w14:textId="77777777" w:rsidR="00B361C8" w:rsidRPr="00CA5B0C" w:rsidRDefault="00B361C8" w:rsidP="00AC0964">
            <w:pPr>
              <w:jc w:val="both"/>
              <w:rPr>
                <w:snapToGrid w:val="0"/>
              </w:rPr>
            </w:pPr>
            <w:r w:rsidRPr="00CA5B0C">
              <w:rPr>
                <w:snapToGrid w:val="0"/>
              </w:rPr>
              <w:t xml:space="preserve">      II</w:t>
            </w:r>
          </w:p>
          <w:p w14:paraId="12C68E0C" w14:textId="77777777" w:rsidR="00B361C8" w:rsidRPr="00CA5B0C" w:rsidRDefault="00B361C8" w:rsidP="00AC0964">
            <w:pPr>
              <w:jc w:val="both"/>
              <w:rPr>
                <w:snapToGrid w:val="0"/>
              </w:rPr>
            </w:pPr>
          </w:p>
          <w:p w14:paraId="66441682" w14:textId="77777777" w:rsidR="00B361C8" w:rsidRPr="00CA5B0C" w:rsidRDefault="00B361C8" w:rsidP="00AC0964">
            <w:pPr>
              <w:jc w:val="both"/>
              <w:rPr>
                <w:snapToGrid w:val="0"/>
              </w:rPr>
            </w:pPr>
          </w:p>
          <w:p w14:paraId="5D206340" w14:textId="77777777" w:rsidR="00B361C8" w:rsidRPr="00CA5B0C" w:rsidRDefault="00B361C8" w:rsidP="00AC0964">
            <w:pPr>
              <w:jc w:val="both"/>
              <w:rPr>
                <w:snapToGrid w:val="0"/>
              </w:rPr>
            </w:pPr>
            <w:r w:rsidRPr="00CA5B0C">
              <w:rPr>
                <w:snapToGrid w:val="0"/>
              </w:rPr>
              <w:t xml:space="preserve">     III</w:t>
            </w:r>
          </w:p>
          <w:p w14:paraId="3E8C68EA" w14:textId="77777777" w:rsidR="00B361C8" w:rsidRPr="00CA5B0C" w:rsidRDefault="00B361C8" w:rsidP="00AC0964">
            <w:pPr>
              <w:jc w:val="both"/>
              <w:rPr>
                <w:snapToGrid w:val="0"/>
              </w:rPr>
            </w:pPr>
          </w:p>
          <w:p w14:paraId="2BA1AA9B" w14:textId="77777777" w:rsidR="00B361C8" w:rsidRPr="00CA5B0C" w:rsidRDefault="00B361C8" w:rsidP="00AC0964">
            <w:pPr>
              <w:jc w:val="both"/>
              <w:rPr>
                <w:snapToGrid w:val="0"/>
              </w:rPr>
            </w:pPr>
            <w:r w:rsidRPr="00CA5B0C">
              <w:rPr>
                <w:snapToGrid w:val="0"/>
              </w:rPr>
              <w:t xml:space="preserve">    IIII</w:t>
            </w:r>
          </w:p>
        </w:tc>
        <w:tc>
          <w:tcPr>
            <w:tcW w:w="2396" w:type="dxa"/>
          </w:tcPr>
          <w:p w14:paraId="741ACEBA" w14:textId="77777777" w:rsidR="00B361C8" w:rsidRPr="00CA5B0C" w:rsidRDefault="00B361C8" w:rsidP="00AC0964">
            <w:pPr>
              <w:jc w:val="both"/>
              <w:rPr>
                <w:snapToGrid w:val="0"/>
                <w:lang w:val="en-US"/>
              </w:rPr>
            </w:pPr>
          </w:p>
          <w:p w14:paraId="4379AE48" w14:textId="77777777" w:rsidR="00B361C8" w:rsidRPr="00CA5B0C" w:rsidRDefault="00B361C8" w:rsidP="00AC0964">
            <w:pPr>
              <w:jc w:val="both"/>
              <w:rPr>
                <w:snapToGrid w:val="0"/>
                <w:lang w:val="en-US"/>
              </w:rPr>
            </w:pPr>
            <w:r w:rsidRPr="00CA5B0C">
              <w:rPr>
                <w:snapToGrid w:val="0"/>
                <w:lang w:val="en-US"/>
              </w:rPr>
              <w:t xml:space="preserve">  0,001   g </w:t>
            </w:r>
            <w:r w:rsidRPr="00CA5B0C">
              <w:rPr>
                <w:b/>
                <w:snapToGrid w:val="0"/>
                <w:u w:val="single"/>
                <w:lang w:val="en-US"/>
              </w:rPr>
              <w:t xml:space="preserve">&lt; </w:t>
            </w:r>
            <w:r w:rsidRPr="00CA5B0C">
              <w:rPr>
                <w:snapToGrid w:val="0"/>
                <w:lang w:val="en-US"/>
              </w:rPr>
              <w:t>e</w:t>
            </w:r>
            <w:r w:rsidRPr="00CA5B0C">
              <w:rPr>
                <w:snapToGrid w:val="0"/>
                <w:vertAlign w:val="subscript"/>
                <w:lang w:val="en-US"/>
              </w:rPr>
              <w:t>i</w:t>
            </w:r>
          </w:p>
          <w:p w14:paraId="2E1FCB9C" w14:textId="77777777" w:rsidR="00B361C8" w:rsidRPr="00CA5B0C" w:rsidRDefault="00B361C8" w:rsidP="00AC0964">
            <w:pPr>
              <w:jc w:val="both"/>
              <w:rPr>
                <w:snapToGrid w:val="0"/>
                <w:lang w:val="en-US"/>
              </w:rPr>
            </w:pPr>
          </w:p>
          <w:p w14:paraId="14D2F624" w14:textId="77777777" w:rsidR="00B361C8" w:rsidRPr="00CA5B0C" w:rsidRDefault="00B361C8" w:rsidP="00AC0964">
            <w:pPr>
              <w:jc w:val="both"/>
              <w:rPr>
                <w:snapToGrid w:val="0"/>
                <w:lang w:val="en-US"/>
              </w:rPr>
            </w:pPr>
            <w:r w:rsidRPr="00CA5B0C">
              <w:rPr>
                <w:snapToGrid w:val="0"/>
                <w:lang w:val="en-US"/>
              </w:rPr>
              <w:t xml:space="preserve">  0,001   g </w:t>
            </w:r>
            <w:r w:rsidRPr="00CA5B0C">
              <w:rPr>
                <w:b/>
                <w:snapToGrid w:val="0"/>
                <w:u w:val="single"/>
                <w:lang w:val="en-US"/>
              </w:rPr>
              <w:t xml:space="preserve">&lt; </w:t>
            </w:r>
            <w:r w:rsidRPr="00CA5B0C">
              <w:rPr>
                <w:snapToGrid w:val="0"/>
                <w:lang w:val="en-US"/>
              </w:rPr>
              <w:t>e</w:t>
            </w:r>
            <w:r w:rsidRPr="00CA5B0C">
              <w:rPr>
                <w:snapToGrid w:val="0"/>
                <w:vertAlign w:val="subscript"/>
                <w:lang w:val="en-US"/>
              </w:rPr>
              <w:t xml:space="preserve">i  </w:t>
            </w:r>
            <w:r w:rsidRPr="00CA5B0C">
              <w:rPr>
                <w:b/>
                <w:snapToGrid w:val="0"/>
                <w:u w:val="single"/>
                <w:lang w:val="en-US"/>
              </w:rPr>
              <w:t>&lt;</w:t>
            </w:r>
            <w:r w:rsidRPr="00CA5B0C">
              <w:rPr>
                <w:snapToGrid w:val="0"/>
                <w:lang w:val="en-US"/>
              </w:rPr>
              <w:t xml:space="preserve"> </w:t>
            </w:r>
            <w:smartTag w:uri="urn:schemas-microsoft-com:office:smarttags" w:element="metricconverter">
              <w:smartTagPr>
                <w:attr w:name="ProductID" w:val="0,05 g"/>
              </w:smartTagPr>
              <w:r w:rsidRPr="00CA5B0C">
                <w:rPr>
                  <w:snapToGrid w:val="0"/>
                  <w:lang w:val="en-US"/>
                </w:rPr>
                <w:t>0,05 g</w:t>
              </w:r>
            </w:smartTag>
          </w:p>
          <w:p w14:paraId="7C398E14" w14:textId="77777777" w:rsidR="00B361C8" w:rsidRPr="00CA5B0C" w:rsidRDefault="00B361C8" w:rsidP="00AC0964">
            <w:pPr>
              <w:jc w:val="both"/>
              <w:rPr>
                <w:snapToGrid w:val="0"/>
                <w:lang w:val="en-US"/>
              </w:rPr>
            </w:pPr>
            <w:r w:rsidRPr="00CA5B0C">
              <w:rPr>
                <w:snapToGrid w:val="0"/>
                <w:lang w:val="en-US"/>
              </w:rPr>
              <w:t xml:space="preserve">  0,1       g </w:t>
            </w:r>
            <w:r w:rsidRPr="00CA5B0C">
              <w:rPr>
                <w:b/>
                <w:snapToGrid w:val="0"/>
                <w:u w:val="single"/>
                <w:lang w:val="en-US"/>
              </w:rPr>
              <w:t xml:space="preserve">&lt; </w:t>
            </w:r>
            <w:r w:rsidRPr="00CA5B0C">
              <w:rPr>
                <w:snapToGrid w:val="0"/>
                <w:lang w:val="en-US"/>
              </w:rPr>
              <w:t>e</w:t>
            </w:r>
            <w:r w:rsidRPr="00CA5B0C">
              <w:rPr>
                <w:snapToGrid w:val="0"/>
                <w:vertAlign w:val="subscript"/>
                <w:lang w:val="en-US"/>
              </w:rPr>
              <w:t>i</w:t>
            </w:r>
          </w:p>
          <w:p w14:paraId="470C8EA6" w14:textId="77777777" w:rsidR="00B361C8" w:rsidRPr="00CA5B0C" w:rsidRDefault="00B361C8" w:rsidP="00AC0964">
            <w:pPr>
              <w:jc w:val="both"/>
              <w:rPr>
                <w:snapToGrid w:val="0"/>
                <w:lang w:val="en-US"/>
              </w:rPr>
            </w:pPr>
          </w:p>
          <w:p w14:paraId="47C95A09" w14:textId="77777777" w:rsidR="00B361C8" w:rsidRPr="00CA5B0C" w:rsidRDefault="00B361C8" w:rsidP="00AC0964">
            <w:pPr>
              <w:jc w:val="both"/>
              <w:rPr>
                <w:snapToGrid w:val="0"/>
                <w:lang w:val="en-US"/>
              </w:rPr>
            </w:pPr>
            <w:r w:rsidRPr="00CA5B0C">
              <w:rPr>
                <w:snapToGrid w:val="0"/>
                <w:lang w:val="en-US"/>
              </w:rPr>
              <w:t xml:space="preserve">  0,1       g </w:t>
            </w:r>
            <w:r w:rsidRPr="00CA5B0C">
              <w:rPr>
                <w:b/>
                <w:snapToGrid w:val="0"/>
                <w:u w:val="single"/>
                <w:lang w:val="en-US"/>
              </w:rPr>
              <w:t xml:space="preserve">&lt; </w:t>
            </w:r>
            <w:r w:rsidRPr="00CA5B0C">
              <w:rPr>
                <w:snapToGrid w:val="0"/>
                <w:lang w:val="en-US"/>
              </w:rPr>
              <w:t>e</w:t>
            </w:r>
            <w:r w:rsidRPr="00CA5B0C">
              <w:rPr>
                <w:snapToGrid w:val="0"/>
                <w:vertAlign w:val="subscript"/>
                <w:lang w:val="en-US"/>
              </w:rPr>
              <w:t>i</w:t>
            </w:r>
          </w:p>
          <w:p w14:paraId="128FDC0C" w14:textId="77777777" w:rsidR="00B361C8" w:rsidRPr="00CA5B0C" w:rsidRDefault="00B361C8" w:rsidP="00AC0964">
            <w:pPr>
              <w:jc w:val="both"/>
              <w:rPr>
                <w:snapToGrid w:val="0"/>
                <w:lang w:val="en-US"/>
              </w:rPr>
            </w:pPr>
          </w:p>
          <w:p w14:paraId="33F9647E" w14:textId="77777777" w:rsidR="00B361C8" w:rsidRPr="00CA5B0C" w:rsidRDefault="00B361C8" w:rsidP="00AC0964">
            <w:pPr>
              <w:jc w:val="both"/>
              <w:rPr>
                <w:snapToGrid w:val="0"/>
              </w:rPr>
            </w:pPr>
            <w:r w:rsidRPr="00CA5B0C">
              <w:rPr>
                <w:snapToGrid w:val="0"/>
                <w:lang w:val="en-US"/>
              </w:rPr>
              <w:t xml:space="preserve">  </w:t>
            </w:r>
            <w:r w:rsidRPr="00CA5B0C">
              <w:rPr>
                <w:snapToGrid w:val="0"/>
              </w:rPr>
              <w:t xml:space="preserve">5          g </w:t>
            </w:r>
            <w:r w:rsidRPr="00CA5B0C">
              <w:rPr>
                <w:b/>
                <w:snapToGrid w:val="0"/>
                <w:u w:val="single"/>
              </w:rPr>
              <w:t xml:space="preserve">&lt; </w:t>
            </w:r>
            <w:r w:rsidRPr="00CA5B0C">
              <w:rPr>
                <w:snapToGrid w:val="0"/>
              </w:rPr>
              <w:t>e</w:t>
            </w:r>
            <w:r w:rsidRPr="00CA5B0C">
              <w:rPr>
                <w:snapToGrid w:val="0"/>
                <w:vertAlign w:val="subscript"/>
              </w:rPr>
              <w:t>i</w:t>
            </w:r>
          </w:p>
        </w:tc>
        <w:tc>
          <w:tcPr>
            <w:tcW w:w="1843" w:type="dxa"/>
          </w:tcPr>
          <w:p w14:paraId="01910F18" w14:textId="77777777" w:rsidR="00B361C8" w:rsidRPr="00CA5B0C" w:rsidRDefault="00B361C8" w:rsidP="00AC0964">
            <w:pPr>
              <w:jc w:val="both"/>
              <w:rPr>
                <w:snapToGrid w:val="0"/>
                <w:lang w:val="en-US"/>
              </w:rPr>
            </w:pPr>
          </w:p>
          <w:p w14:paraId="34FCAC9D" w14:textId="77777777" w:rsidR="00B361C8" w:rsidRPr="00CA5B0C" w:rsidRDefault="00B361C8" w:rsidP="00AC0964">
            <w:pPr>
              <w:jc w:val="both"/>
              <w:rPr>
                <w:snapToGrid w:val="0"/>
                <w:lang w:val="en-US"/>
              </w:rPr>
            </w:pPr>
            <w:r w:rsidRPr="00CA5B0C">
              <w:rPr>
                <w:snapToGrid w:val="0"/>
                <w:lang w:val="en-US"/>
              </w:rPr>
              <w:t xml:space="preserve">    100 e</w:t>
            </w:r>
            <w:r w:rsidRPr="00CA5B0C">
              <w:rPr>
                <w:snapToGrid w:val="0"/>
                <w:vertAlign w:val="subscript"/>
                <w:lang w:val="en-US"/>
              </w:rPr>
              <w:t>i</w:t>
            </w:r>
          </w:p>
          <w:p w14:paraId="5C76D2E9" w14:textId="77777777" w:rsidR="00B361C8" w:rsidRPr="00CA5B0C" w:rsidRDefault="00B361C8" w:rsidP="00AC0964">
            <w:pPr>
              <w:jc w:val="both"/>
              <w:rPr>
                <w:snapToGrid w:val="0"/>
                <w:lang w:val="en-US"/>
              </w:rPr>
            </w:pPr>
          </w:p>
          <w:p w14:paraId="55860BBF" w14:textId="77777777" w:rsidR="00B361C8" w:rsidRPr="00CA5B0C" w:rsidRDefault="00B361C8" w:rsidP="00AC0964">
            <w:pPr>
              <w:jc w:val="both"/>
              <w:rPr>
                <w:snapToGrid w:val="0"/>
                <w:lang w:val="en-US"/>
              </w:rPr>
            </w:pPr>
            <w:r w:rsidRPr="00CA5B0C">
              <w:rPr>
                <w:snapToGrid w:val="0"/>
                <w:lang w:val="en-US"/>
              </w:rPr>
              <w:t xml:space="preserve">      20 e</w:t>
            </w:r>
            <w:r w:rsidRPr="00CA5B0C">
              <w:rPr>
                <w:snapToGrid w:val="0"/>
                <w:vertAlign w:val="subscript"/>
                <w:lang w:val="en-US"/>
              </w:rPr>
              <w:t>i</w:t>
            </w:r>
          </w:p>
          <w:p w14:paraId="127D917B" w14:textId="77777777" w:rsidR="00B361C8" w:rsidRPr="00CA5B0C" w:rsidRDefault="00B361C8" w:rsidP="00AC0964">
            <w:pPr>
              <w:jc w:val="both"/>
              <w:rPr>
                <w:snapToGrid w:val="0"/>
                <w:lang w:val="en-US"/>
              </w:rPr>
            </w:pPr>
            <w:r w:rsidRPr="00CA5B0C">
              <w:rPr>
                <w:snapToGrid w:val="0"/>
                <w:lang w:val="en-US"/>
              </w:rPr>
              <w:t xml:space="preserve">      50 e</w:t>
            </w:r>
            <w:r w:rsidRPr="00CA5B0C">
              <w:rPr>
                <w:snapToGrid w:val="0"/>
                <w:vertAlign w:val="subscript"/>
                <w:lang w:val="en-US"/>
              </w:rPr>
              <w:t>i</w:t>
            </w:r>
          </w:p>
          <w:p w14:paraId="7642CF28" w14:textId="77777777" w:rsidR="00B361C8" w:rsidRPr="00CA5B0C" w:rsidRDefault="00B361C8" w:rsidP="00AC0964">
            <w:pPr>
              <w:jc w:val="both"/>
              <w:rPr>
                <w:snapToGrid w:val="0"/>
                <w:lang w:val="en-US"/>
              </w:rPr>
            </w:pPr>
          </w:p>
          <w:p w14:paraId="7C122990" w14:textId="77777777" w:rsidR="00B361C8" w:rsidRPr="00CA5B0C" w:rsidRDefault="00B361C8" w:rsidP="00AC0964">
            <w:pPr>
              <w:jc w:val="both"/>
              <w:rPr>
                <w:snapToGrid w:val="0"/>
                <w:lang w:val="en-US"/>
              </w:rPr>
            </w:pPr>
            <w:r w:rsidRPr="00CA5B0C">
              <w:rPr>
                <w:snapToGrid w:val="0"/>
                <w:lang w:val="en-US"/>
              </w:rPr>
              <w:t xml:space="preserve">      20 e</w:t>
            </w:r>
            <w:r w:rsidRPr="00CA5B0C">
              <w:rPr>
                <w:snapToGrid w:val="0"/>
                <w:vertAlign w:val="subscript"/>
                <w:lang w:val="en-US"/>
              </w:rPr>
              <w:t>i</w:t>
            </w:r>
          </w:p>
          <w:p w14:paraId="5FD17937" w14:textId="77777777" w:rsidR="00B361C8" w:rsidRPr="00CA5B0C" w:rsidRDefault="00B361C8" w:rsidP="00AC0964">
            <w:pPr>
              <w:jc w:val="both"/>
              <w:rPr>
                <w:snapToGrid w:val="0"/>
                <w:lang w:val="en-US"/>
              </w:rPr>
            </w:pPr>
          </w:p>
          <w:p w14:paraId="02240F39" w14:textId="77777777" w:rsidR="00B361C8" w:rsidRPr="00CA5B0C" w:rsidRDefault="00B361C8" w:rsidP="00AC0964">
            <w:pPr>
              <w:jc w:val="both"/>
              <w:rPr>
                <w:snapToGrid w:val="0"/>
                <w:lang w:val="en-US"/>
              </w:rPr>
            </w:pPr>
            <w:r w:rsidRPr="00CA5B0C">
              <w:rPr>
                <w:snapToGrid w:val="0"/>
                <w:lang w:val="en-US"/>
              </w:rPr>
              <w:t xml:space="preserve">      10 e</w:t>
            </w:r>
            <w:r w:rsidRPr="00CA5B0C">
              <w:rPr>
                <w:snapToGrid w:val="0"/>
                <w:vertAlign w:val="subscript"/>
                <w:lang w:val="en-US"/>
              </w:rPr>
              <w:t>i</w:t>
            </w:r>
          </w:p>
        </w:tc>
        <w:tc>
          <w:tcPr>
            <w:tcW w:w="1417" w:type="dxa"/>
          </w:tcPr>
          <w:p w14:paraId="3C68A1D3" w14:textId="77777777" w:rsidR="00B361C8" w:rsidRPr="00CA5B0C" w:rsidRDefault="00B361C8" w:rsidP="00AC0964">
            <w:pPr>
              <w:jc w:val="both"/>
              <w:rPr>
                <w:snapToGrid w:val="0"/>
                <w:lang w:val="en-US"/>
              </w:rPr>
            </w:pPr>
          </w:p>
          <w:p w14:paraId="1514E443" w14:textId="77777777" w:rsidR="00B361C8" w:rsidRPr="00CA5B0C" w:rsidRDefault="00B361C8" w:rsidP="00AC0964">
            <w:pPr>
              <w:jc w:val="both"/>
              <w:rPr>
                <w:snapToGrid w:val="0"/>
              </w:rPr>
            </w:pPr>
            <w:r w:rsidRPr="00CA5B0C">
              <w:rPr>
                <w:snapToGrid w:val="0"/>
                <w:lang w:val="en-US"/>
              </w:rPr>
              <w:t xml:space="preserve">  </w:t>
            </w:r>
            <w:r w:rsidRPr="00CA5B0C">
              <w:rPr>
                <w:snapToGrid w:val="0"/>
              </w:rPr>
              <w:t>50 000</w:t>
            </w:r>
          </w:p>
          <w:p w14:paraId="5D85A931" w14:textId="77777777" w:rsidR="00B361C8" w:rsidRPr="00CA5B0C" w:rsidRDefault="00B361C8" w:rsidP="00AC0964">
            <w:pPr>
              <w:jc w:val="both"/>
              <w:rPr>
                <w:snapToGrid w:val="0"/>
              </w:rPr>
            </w:pPr>
          </w:p>
          <w:p w14:paraId="6BB8A83F" w14:textId="77777777" w:rsidR="00B361C8" w:rsidRPr="00CA5B0C" w:rsidRDefault="00B361C8" w:rsidP="00AC0964">
            <w:pPr>
              <w:jc w:val="both"/>
              <w:rPr>
                <w:snapToGrid w:val="0"/>
              </w:rPr>
            </w:pPr>
            <w:r w:rsidRPr="00CA5B0C">
              <w:rPr>
                <w:snapToGrid w:val="0"/>
              </w:rPr>
              <w:t xml:space="preserve">    5 000</w:t>
            </w:r>
          </w:p>
          <w:p w14:paraId="261B64DC" w14:textId="77777777" w:rsidR="00B361C8" w:rsidRPr="00CA5B0C" w:rsidRDefault="00B361C8" w:rsidP="00AC0964">
            <w:pPr>
              <w:jc w:val="both"/>
              <w:rPr>
                <w:snapToGrid w:val="0"/>
              </w:rPr>
            </w:pPr>
            <w:r w:rsidRPr="00CA5B0C">
              <w:rPr>
                <w:snapToGrid w:val="0"/>
              </w:rPr>
              <w:t xml:space="preserve">    5 000</w:t>
            </w:r>
          </w:p>
          <w:p w14:paraId="03F91C06" w14:textId="77777777" w:rsidR="00B361C8" w:rsidRPr="00CA5B0C" w:rsidRDefault="00B361C8" w:rsidP="00AC0964">
            <w:pPr>
              <w:jc w:val="both"/>
              <w:rPr>
                <w:snapToGrid w:val="0"/>
              </w:rPr>
            </w:pPr>
          </w:p>
          <w:p w14:paraId="06B4CC54" w14:textId="77777777" w:rsidR="00B361C8" w:rsidRPr="00CA5B0C" w:rsidRDefault="00B361C8" w:rsidP="00AC0964">
            <w:pPr>
              <w:jc w:val="both"/>
              <w:rPr>
                <w:snapToGrid w:val="0"/>
              </w:rPr>
            </w:pPr>
            <w:r w:rsidRPr="00CA5B0C">
              <w:rPr>
                <w:snapToGrid w:val="0"/>
              </w:rPr>
              <w:t xml:space="preserve">       500</w:t>
            </w:r>
          </w:p>
          <w:p w14:paraId="610F6431" w14:textId="77777777" w:rsidR="00B361C8" w:rsidRPr="00CA5B0C" w:rsidRDefault="00B361C8" w:rsidP="00AC0964">
            <w:pPr>
              <w:jc w:val="both"/>
              <w:rPr>
                <w:snapToGrid w:val="0"/>
              </w:rPr>
            </w:pPr>
          </w:p>
          <w:p w14:paraId="2683960D" w14:textId="77777777" w:rsidR="00B361C8" w:rsidRPr="00CA5B0C" w:rsidRDefault="00B361C8" w:rsidP="00AC0964">
            <w:pPr>
              <w:jc w:val="both"/>
              <w:rPr>
                <w:snapToGrid w:val="0"/>
              </w:rPr>
            </w:pPr>
            <w:r w:rsidRPr="00CA5B0C">
              <w:rPr>
                <w:snapToGrid w:val="0"/>
              </w:rPr>
              <w:t xml:space="preserve">         50</w:t>
            </w:r>
          </w:p>
        </w:tc>
        <w:tc>
          <w:tcPr>
            <w:tcW w:w="1418" w:type="dxa"/>
          </w:tcPr>
          <w:p w14:paraId="212039EE" w14:textId="77777777" w:rsidR="00B361C8" w:rsidRPr="00CA5B0C" w:rsidRDefault="00B361C8" w:rsidP="00AC0964">
            <w:pPr>
              <w:jc w:val="both"/>
              <w:rPr>
                <w:snapToGrid w:val="0"/>
              </w:rPr>
            </w:pPr>
          </w:p>
          <w:p w14:paraId="6C5B24B1" w14:textId="77777777" w:rsidR="00B361C8" w:rsidRPr="00CA5B0C" w:rsidRDefault="00B361C8" w:rsidP="00AC0964">
            <w:pPr>
              <w:jc w:val="both"/>
              <w:rPr>
                <w:snapToGrid w:val="0"/>
              </w:rPr>
            </w:pPr>
            <w:r w:rsidRPr="00CA5B0C">
              <w:rPr>
                <w:snapToGrid w:val="0"/>
              </w:rPr>
              <w:t xml:space="preserve">              -</w:t>
            </w:r>
          </w:p>
          <w:p w14:paraId="7F9B9435" w14:textId="77777777" w:rsidR="00B361C8" w:rsidRPr="00CA5B0C" w:rsidRDefault="00B361C8" w:rsidP="00AC0964">
            <w:pPr>
              <w:jc w:val="both"/>
              <w:rPr>
                <w:snapToGrid w:val="0"/>
              </w:rPr>
            </w:pPr>
          </w:p>
          <w:p w14:paraId="0E91A37A" w14:textId="77777777" w:rsidR="00B361C8" w:rsidRPr="00CA5B0C" w:rsidRDefault="00B361C8" w:rsidP="00AC0964">
            <w:pPr>
              <w:jc w:val="both"/>
              <w:rPr>
                <w:snapToGrid w:val="0"/>
              </w:rPr>
            </w:pPr>
            <w:r w:rsidRPr="00CA5B0C">
              <w:rPr>
                <w:snapToGrid w:val="0"/>
              </w:rPr>
              <w:t xml:space="preserve">   100 000</w:t>
            </w:r>
          </w:p>
          <w:p w14:paraId="04393A4B" w14:textId="77777777" w:rsidR="00B361C8" w:rsidRPr="00CA5B0C" w:rsidRDefault="00B361C8" w:rsidP="00AC0964">
            <w:pPr>
              <w:jc w:val="both"/>
              <w:rPr>
                <w:snapToGrid w:val="0"/>
              </w:rPr>
            </w:pPr>
            <w:r w:rsidRPr="00CA5B0C">
              <w:rPr>
                <w:snapToGrid w:val="0"/>
              </w:rPr>
              <w:t xml:space="preserve">   100 000</w:t>
            </w:r>
          </w:p>
          <w:p w14:paraId="227E00DA" w14:textId="77777777" w:rsidR="00B361C8" w:rsidRPr="00CA5B0C" w:rsidRDefault="00B361C8" w:rsidP="00AC0964">
            <w:pPr>
              <w:jc w:val="both"/>
              <w:rPr>
                <w:snapToGrid w:val="0"/>
              </w:rPr>
            </w:pPr>
          </w:p>
          <w:p w14:paraId="56F3681C" w14:textId="77777777" w:rsidR="00B361C8" w:rsidRPr="00CA5B0C" w:rsidRDefault="00B361C8" w:rsidP="00AC0964">
            <w:pPr>
              <w:jc w:val="both"/>
              <w:rPr>
                <w:snapToGrid w:val="0"/>
              </w:rPr>
            </w:pPr>
            <w:r w:rsidRPr="00CA5B0C">
              <w:rPr>
                <w:snapToGrid w:val="0"/>
              </w:rPr>
              <w:t xml:space="preserve">     10 000</w:t>
            </w:r>
          </w:p>
          <w:p w14:paraId="52EDEDDC" w14:textId="77777777" w:rsidR="00B361C8" w:rsidRPr="00CA5B0C" w:rsidRDefault="00B361C8" w:rsidP="00AC0964">
            <w:pPr>
              <w:jc w:val="both"/>
              <w:rPr>
                <w:snapToGrid w:val="0"/>
              </w:rPr>
            </w:pPr>
          </w:p>
          <w:p w14:paraId="0CCAFC26" w14:textId="77777777" w:rsidR="00B361C8" w:rsidRPr="00CA5B0C" w:rsidRDefault="00B361C8" w:rsidP="00AC0964">
            <w:pPr>
              <w:jc w:val="both"/>
              <w:rPr>
                <w:snapToGrid w:val="0"/>
              </w:rPr>
            </w:pPr>
            <w:r w:rsidRPr="00CA5B0C">
              <w:rPr>
                <w:snapToGrid w:val="0"/>
              </w:rPr>
              <w:t xml:space="preserve">       1 000</w:t>
            </w:r>
          </w:p>
          <w:p w14:paraId="6237EE82" w14:textId="77777777" w:rsidR="00B361C8" w:rsidRPr="00CA5B0C" w:rsidRDefault="00B361C8" w:rsidP="00AC0964">
            <w:pPr>
              <w:jc w:val="both"/>
              <w:rPr>
                <w:snapToGrid w:val="0"/>
              </w:rPr>
            </w:pPr>
          </w:p>
        </w:tc>
      </w:tr>
      <w:tr w:rsidR="00B361C8" w:rsidRPr="00CA5B0C" w14:paraId="3A159A81" w14:textId="77777777" w:rsidTr="00AC0964">
        <w:trPr>
          <w:trHeight w:val="320"/>
        </w:trPr>
        <w:tc>
          <w:tcPr>
            <w:tcW w:w="7814" w:type="dxa"/>
            <w:gridSpan w:val="5"/>
          </w:tcPr>
          <w:p w14:paraId="3D6DD873" w14:textId="77777777" w:rsidR="00B361C8" w:rsidRPr="00CA5B0C" w:rsidRDefault="00B361C8" w:rsidP="00AC0964">
            <w:pPr>
              <w:jc w:val="both"/>
              <w:rPr>
                <w:snapToGrid w:val="0"/>
              </w:rPr>
            </w:pPr>
            <w:r w:rsidRPr="00CA5B0C">
              <w:rPr>
                <w:snapToGrid w:val="0"/>
              </w:rPr>
              <w:t>*För i = r gäller motsvarande kolumn i tabell 1, med e ersatt av e</w:t>
            </w:r>
            <w:r w:rsidRPr="00CA5B0C">
              <w:rPr>
                <w:snapToGrid w:val="0"/>
                <w:vertAlign w:val="subscript"/>
              </w:rPr>
              <w:t>i</w:t>
            </w:r>
          </w:p>
        </w:tc>
      </w:tr>
    </w:tbl>
    <w:p w14:paraId="69D521D3" w14:textId="77777777" w:rsidR="00B361C8" w:rsidRPr="00CA5B0C" w:rsidRDefault="00B361C8" w:rsidP="00B361C8">
      <w:pPr>
        <w:jc w:val="both"/>
        <w:rPr>
          <w:snapToGrid w:val="0"/>
        </w:rPr>
      </w:pPr>
    </w:p>
    <w:p w14:paraId="307F8920" w14:textId="77777777" w:rsidR="00B361C8" w:rsidRPr="00CA5B0C" w:rsidRDefault="00B361C8" w:rsidP="00B361C8">
      <w:pPr>
        <w:jc w:val="both"/>
        <w:rPr>
          <w:snapToGrid w:val="0"/>
        </w:rPr>
      </w:pPr>
      <w:r w:rsidRPr="00CA5B0C">
        <w:rPr>
          <w:snapToGrid w:val="0"/>
        </w:rPr>
        <w:t>i = 1, 2, ..., r,</w:t>
      </w:r>
    </w:p>
    <w:p w14:paraId="27BC5290" w14:textId="77777777" w:rsidR="00B361C8" w:rsidRPr="00CA5B0C" w:rsidRDefault="00B361C8" w:rsidP="00B361C8">
      <w:pPr>
        <w:jc w:val="both"/>
        <w:rPr>
          <w:snapToGrid w:val="0"/>
        </w:rPr>
      </w:pPr>
      <w:r w:rsidRPr="00CA5B0C">
        <w:rPr>
          <w:snapToGrid w:val="0"/>
        </w:rPr>
        <w:t>i = delvägningsområdets ordningsnummer</w:t>
      </w:r>
    </w:p>
    <w:p w14:paraId="7EB83227" w14:textId="77777777" w:rsidR="00B361C8" w:rsidRPr="00CA5B0C" w:rsidRDefault="00B361C8" w:rsidP="00B361C8">
      <w:pPr>
        <w:jc w:val="both"/>
        <w:rPr>
          <w:snapToGrid w:val="0"/>
        </w:rPr>
      </w:pPr>
      <w:r w:rsidRPr="00CA5B0C">
        <w:rPr>
          <w:snapToGrid w:val="0"/>
        </w:rPr>
        <w:t>r = totala antalet delvägningsområden.</w:t>
      </w:r>
    </w:p>
    <w:p w14:paraId="7B690C2F" w14:textId="77777777" w:rsidR="00B361C8" w:rsidRDefault="00B361C8" w:rsidP="00B361C8">
      <w:pPr>
        <w:pStyle w:val="Rubrik3"/>
        <w:tabs>
          <w:tab w:val="left" w:pos="567"/>
        </w:tabs>
        <w:jc w:val="both"/>
        <w:rPr>
          <w:rFonts w:ascii="Times New Roman" w:hAnsi="Times New Roman"/>
          <w:iCs/>
          <w:sz w:val="22"/>
          <w:szCs w:val="22"/>
        </w:rPr>
      </w:pPr>
    </w:p>
    <w:p w14:paraId="08055765" w14:textId="77777777" w:rsidR="00B361C8" w:rsidRPr="00A8335F" w:rsidRDefault="00B361C8" w:rsidP="00B361C8">
      <w:pPr>
        <w:pStyle w:val="Rubrik3"/>
        <w:tabs>
          <w:tab w:val="left" w:pos="567"/>
        </w:tabs>
        <w:jc w:val="both"/>
        <w:rPr>
          <w:rFonts w:ascii="Times New Roman" w:hAnsi="Times New Roman"/>
          <w:iCs/>
          <w:sz w:val="22"/>
          <w:szCs w:val="22"/>
        </w:rPr>
      </w:pPr>
      <w:r>
        <w:rPr>
          <w:rFonts w:ascii="Times New Roman" w:hAnsi="Times New Roman"/>
          <w:iCs/>
          <w:sz w:val="22"/>
          <w:szCs w:val="22"/>
        </w:rPr>
        <w:t>4–</w:t>
      </w:r>
      <w:r w:rsidRPr="00A8335F">
        <w:rPr>
          <w:rFonts w:ascii="Times New Roman" w:hAnsi="Times New Roman"/>
          <w:iCs/>
          <w:sz w:val="22"/>
          <w:szCs w:val="22"/>
        </w:rPr>
        <w:t>6</w:t>
      </w:r>
      <w:r>
        <w:rPr>
          <w:rFonts w:ascii="Times New Roman" w:hAnsi="Times New Roman"/>
          <w:iCs/>
          <w:sz w:val="22"/>
          <w:szCs w:val="22"/>
        </w:rPr>
        <w:t>.</w:t>
      </w:r>
      <w:r w:rsidRPr="00A8335F">
        <w:rPr>
          <w:rFonts w:ascii="Times New Roman" w:hAnsi="Times New Roman"/>
          <w:iCs/>
          <w:sz w:val="22"/>
          <w:szCs w:val="22"/>
        </w:rPr>
        <w:tab/>
        <w:t>Noggrannhet</w:t>
      </w:r>
    </w:p>
    <w:p w14:paraId="4FF67BF5" w14:textId="77777777" w:rsidR="00B361C8" w:rsidRPr="00CA5B0C" w:rsidRDefault="00B361C8" w:rsidP="00B361C8">
      <w:pPr>
        <w:jc w:val="both"/>
        <w:rPr>
          <w:snapToGrid w:val="0"/>
        </w:rPr>
      </w:pPr>
    </w:p>
    <w:p w14:paraId="3DFE3DAC" w14:textId="77777777" w:rsidR="00B361C8" w:rsidRPr="00CA5B0C" w:rsidRDefault="00B361C8" w:rsidP="00B361C8">
      <w:pPr>
        <w:tabs>
          <w:tab w:val="left" w:pos="567"/>
        </w:tabs>
        <w:jc w:val="both"/>
        <w:rPr>
          <w:snapToGrid w:val="0"/>
        </w:rPr>
      </w:pPr>
      <w:r w:rsidRPr="00CA5B0C">
        <w:rPr>
          <w:snapToGrid w:val="0"/>
        </w:rPr>
        <w:t>4.1</w:t>
      </w:r>
      <w:r>
        <w:rPr>
          <w:snapToGrid w:val="0"/>
        </w:rPr>
        <w:t xml:space="preserve">  </w:t>
      </w:r>
      <w:r w:rsidRPr="00C171A3">
        <w:rPr>
          <w:snapToGrid w:val="0"/>
        </w:rPr>
        <w:t xml:space="preserve">Vid bedömning av överensstämmelse samt vid återkommande kontroll av icke-automatiska vågar </w:t>
      </w:r>
      <w:r w:rsidRPr="00CA5B0C">
        <w:rPr>
          <w:snapToGrid w:val="0"/>
        </w:rPr>
        <w:t>får felet i visningen inte överstiga det största tillåtna felet enligt tabell 3. Om visningen är digital skall felet korrigeras för avrund</w:t>
      </w:r>
      <w:r w:rsidRPr="00CA5B0C">
        <w:rPr>
          <w:snapToGrid w:val="0"/>
        </w:rPr>
        <w:softHyphen/>
        <w:t>ningsfelet.</w:t>
      </w:r>
    </w:p>
    <w:p w14:paraId="5D90B6E4" w14:textId="77777777" w:rsidR="00B361C8" w:rsidRPr="00CA5B0C" w:rsidRDefault="00B361C8" w:rsidP="00B361C8">
      <w:pPr>
        <w:jc w:val="both"/>
        <w:rPr>
          <w:snapToGrid w:val="0"/>
        </w:rPr>
      </w:pPr>
    </w:p>
    <w:p w14:paraId="13C526A4" w14:textId="77777777" w:rsidR="00B361C8" w:rsidRPr="00CA5B0C" w:rsidRDefault="00B361C8" w:rsidP="00B361C8">
      <w:pPr>
        <w:tabs>
          <w:tab w:val="left" w:pos="567"/>
          <w:tab w:val="left" w:pos="851"/>
        </w:tabs>
        <w:jc w:val="both"/>
        <w:rPr>
          <w:snapToGrid w:val="0"/>
        </w:rPr>
      </w:pPr>
      <w:r w:rsidRPr="00CA5B0C">
        <w:rPr>
          <w:snapToGrid w:val="0"/>
        </w:rPr>
        <w:t>Det största tillåtna felet avser nettovärden och taravärden för alla eventuella belastningsfall, exklusive förinställt taravärde.</w:t>
      </w:r>
    </w:p>
    <w:p w14:paraId="0D6824F1" w14:textId="77777777" w:rsidR="00B361C8" w:rsidRDefault="00B361C8" w:rsidP="00B361C8">
      <w:pPr>
        <w:tabs>
          <w:tab w:val="left" w:pos="567"/>
          <w:tab w:val="left" w:pos="851"/>
        </w:tabs>
        <w:jc w:val="both"/>
        <w:rPr>
          <w:snapToGrid w:val="0"/>
        </w:rPr>
      </w:pPr>
    </w:p>
    <w:p w14:paraId="6F5DF057" w14:textId="77777777" w:rsidR="00B361C8" w:rsidRPr="00CA5B0C" w:rsidRDefault="00B361C8" w:rsidP="00B361C8">
      <w:pPr>
        <w:tabs>
          <w:tab w:val="left" w:pos="567"/>
          <w:tab w:val="left" w:pos="851"/>
        </w:tabs>
        <w:jc w:val="both"/>
        <w:rPr>
          <w:snapToGrid w:val="0"/>
        </w:rPr>
      </w:pPr>
    </w:p>
    <w:p w14:paraId="01DA1BB1" w14:textId="77777777" w:rsidR="00B361C8" w:rsidRPr="00E0231E" w:rsidRDefault="00B361C8" w:rsidP="00B361C8">
      <w:pPr>
        <w:pStyle w:val="Rubrik3"/>
        <w:ind w:hanging="990"/>
        <w:jc w:val="both"/>
        <w:rPr>
          <w:rFonts w:ascii="Times New Roman" w:hAnsi="Times New Roman"/>
        </w:rPr>
      </w:pPr>
      <w:r w:rsidRPr="00CA5B0C">
        <w:t>T</w:t>
      </w:r>
      <w:r>
        <w:t>abell</w:t>
      </w:r>
      <w:r w:rsidRPr="00CA5B0C">
        <w:t xml:space="preserve"> 3</w:t>
      </w:r>
    </w:p>
    <w:tbl>
      <w:tblPr>
        <w:tblW w:w="9570" w:type="dxa"/>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200"/>
        <w:gridCol w:w="2200"/>
        <w:gridCol w:w="2090"/>
        <w:gridCol w:w="2073"/>
        <w:gridCol w:w="1007"/>
      </w:tblGrid>
      <w:tr w:rsidR="00B361C8" w:rsidRPr="00CA5B0C" w14:paraId="64CDB1A0" w14:textId="77777777" w:rsidTr="00AC0964">
        <w:trPr>
          <w:cantSplit/>
          <w:trHeight w:val="640"/>
        </w:trPr>
        <w:tc>
          <w:tcPr>
            <w:tcW w:w="8563" w:type="dxa"/>
            <w:gridSpan w:val="4"/>
          </w:tcPr>
          <w:p w14:paraId="2764FFF0" w14:textId="77777777" w:rsidR="00B361C8" w:rsidRPr="00CA5B0C" w:rsidRDefault="00B361C8" w:rsidP="00AC0964">
            <w:pPr>
              <w:jc w:val="both"/>
              <w:rPr>
                <w:snapToGrid w:val="0"/>
              </w:rPr>
            </w:pPr>
            <w:r w:rsidRPr="00CA5B0C">
              <w:rPr>
                <w:snapToGrid w:val="0"/>
              </w:rPr>
              <w:t xml:space="preserve"> </w:t>
            </w:r>
          </w:p>
          <w:p w14:paraId="68BB5B3A" w14:textId="77777777" w:rsidR="00B361C8" w:rsidRPr="00CA5B0C" w:rsidRDefault="00B361C8" w:rsidP="00AC0964">
            <w:pPr>
              <w:jc w:val="center"/>
              <w:rPr>
                <w:snapToGrid w:val="0"/>
              </w:rPr>
            </w:pPr>
            <w:r w:rsidRPr="00CA5B0C">
              <w:t>Belastning (m) uttryckt i kontrollskaldelar (e)</w:t>
            </w:r>
          </w:p>
        </w:tc>
        <w:tc>
          <w:tcPr>
            <w:tcW w:w="1007" w:type="dxa"/>
            <w:vMerge w:val="restart"/>
          </w:tcPr>
          <w:p w14:paraId="76A7A406" w14:textId="77777777" w:rsidR="00B361C8" w:rsidRPr="00CA5B0C" w:rsidRDefault="00B361C8" w:rsidP="00AC0964">
            <w:pPr>
              <w:jc w:val="both"/>
              <w:rPr>
                <w:snapToGrid w:val="0"/>
              </w:rPr>
            </w:pPr>
          </w:p>
          <w:p w14:paraId="184C5FDC" w14:textId="77777777" w:rsidR="00B361C8" w:rsidRPr="00CA5B0C" w:rsidRDefault="00B361C8" w:rsidP="00AC0964">
            <w:pPr>
              <w:jc w:val="both"/>
              <w:rPr>
                <w:snapToGrid w:val="0"/>
              </w:rPr>
            </w:pPr>
            <w:r w:rsidRPr="00CA5B0C">
              <w:rPr>
                <w:snapToGrid w:val="0"/>
              </w:rPr>
              <w:t>Största</w:t>
            </w:r>
          </w:p>
          <w:p w14:paraId="45064121" w14:textId="77777777" w:rsidR="00B361C8" w:rsidRPr="00CA5B0C" w:rsidRDefault="00B361C8" w:rsidP="00AC0964">
            <w:pPr>
              <w:jc w:val="both"/>
              <w:rPr>
                <w:snapToGrid w:val="0"/>
              </w:rPr>
            </w:pPr>
            <w:r w:rsidRPr="00CA5B0C">
              <w:rPr>
                <w:snapToGrid w:val="0"/>
              </w:rPr>
              <w:t>tillåtna</w:t>
            </w:r>
          </w:p>
          <w:p w14:paraId="1BFD7066" w14:textId="77777777" w:rsidR="00B361C8" w:rsidRPr="00CA5B0C" w:rsidRDefault="00B361C8" w:rsidP="00AC0964">
            <w:pPr>
              <w:jc w:val="both"/>
              <w:rPr>
                <w:snapToGrid w:val="0"/>
              </w:rPr>
            </w:pPr>
            <w:r w:rsidRPr="00CA5B0C">
              <w:rPr>
                <w:snapToGrid w:val="0"/>
              </w:rPr>
              <w:t xml:space="preserve">fel </w:t>
            </w:r>
          </w:p>
        </w:tc>
      </w:tr>
      <w:tr w:rsidR="00B361C8" w:rsidRPr="00CA5B0C" w14:paraId="54454BE6" w14:textId="77777777" w:rsidTr="00AC0964">
        <w:trPr>
          <w:cantSplit/>
          <w:trHeight w:val="206"/>
        </w:trPr>
        <w:tc>
          <w:tcPr>
            <w:tcW w:w="2200" w:type="dxa"/>
          </w:tcPr>
          <w:p w14:paraId="42242649" w14:textId="77777777" w:rsidR="00B361C8" w:rsidRPr="00CA5B0C" w:rsidRDefault="00B361C8" w:rsidP="00AC0964">
            <w:pPr>
              <w:jc w:val="center"/>
              <w:rPr>
                <w:snapToGrid w:val="0"/>
              </w:rPr>
            </w:pPr>
            <w:r w:rsidRPr="00CA5B0C">
              <w:rPr>
                <w:snapToGrid w:val="0"/>
              </w:rPr>
              <w:t>Klass I</w:t>
            </w:r>
          </w:p>
        </w:tc>
        <w:tc>
          <w:tcPr>
            <w:tcW w:w="2200" w:type="dxa"/>
          </w:tcPr>
          <w:p w14:paraId="7FDD8C37" w14:textId="77777777" w:rsidR="00B361C8" w:rsidRPr="00CA5B0C" w:rsidRDefault="00B361C8" w:rsidP="00AC0964">
            <w:pPr>
              <w:jc w:val="center"/>
              <w:rPr>
                <w:snapToGrid w:val="0"/>
              </w:rPr>
            </w:pPr>
            <w:r w:rsidRPr="00CA5B0C">
              <w:rPr>
                <w:snapToGrid w:val="0"/>
              </w:rPr>
              <w:t>Klass II</w:t>
            </w:r>
          </w:p>
        </w:tc>
        <w:tc>
          <w:tcPr>
            <w:tcW w:w="2090" w:type="dxa"/>
          </w:tcPr>
          <w:p w14:paraId="7159280B" w14:textId="77777777" w:rsidR="00B361C8" w:rsidRPr="00CA5B0C" w:rsidRDefault="00B361C8" w:rsidP="00AC0964">
            <w:pPr>
              <w:jc w:val="center"/>
              <w:rPr>
                <w:snapToGrid w:val="0"/>
              </w:rPr>
            </w:pPr>
            <w:r w:rsidRPr="00CA5B0C">
              <w:rPr>
                <w:snapToGrid w:val="0"/>
              </w:rPr>
              <w:t>Klass III</w:t>
            </w:r>
          </w:p>
        </w:tc>
        <w:tc>
          <w:tcPr>
            <w:tcW w:w="2073" w:type="dxa"/>
          </w:tcPr>
          <w:p w14:paraId="046216D3" w14:textId="77777777" w:rsidR="00B361C8" w:rsidRPr="00CA5B0C" w:rsidRDefault="00B361C8" w:rsidP="00AC0964">
            <w:pPr>
              <w:jc w:val="center"/>
              <w:rPr>
                <w:i/>
                <w:snapToGrid w:val="0"/>
              </w:rPr>
            </w:pPr>
            <w:r w:rsidRPr="00CA5B0C">
              <w:rPr>
                <w:snapToGrid w:val="0"/>
              </w:rPr>
              <w:t>Klass IIII</w:t>
            </w:r>
          </w:p>
        </w:tc>
        <w:tc>
          <w:tcPr>
            <w:tcW w:w="1007" w:type="dxa"/>
            <w:vMerge/>
          </w:tcPr>
          <w:p w14:paraId="421254A0" w14:textId="77777777" w:rsidR="00B361C8" w:rsidRPr="00CA5B0C" w:rsidRDefault="00B361C8" w:rsidP="00AC0964">
            <w:pPr>
              <w:jc w:val="both"/>
              <w:rPr>
                <w:snapToGrid w:val="0"/>
              </w:rPr>
            </w:pPr>
          </w:p>
        </w:tc>
      </w:tr>
      <w:tr w:rsidR="00B361C8" w:rsidRPr="00CA5B0C" w14:paraId="4D8421DD" w14:textId="77777777" w:rsidTr="00AC0964">
        <w:trPr>
          <w:cantSplit/>
          <w:trHeight w:val="980"/>
        </w:trPr>
        <w:tc>
          <w:tcPr>
            <w:tcW w:w="2200" w:type="dxa"/>
          </w:tcPr>
          <w:p w14:paraId="017DA53A" w14:textId="77777777" w:rsidR="00B361C8" w:rsidRDefault="00B361C8" w:rsidP="00AC0964">
            <w:pPr>
              <w:rPr>
                <w:snapToGrid w:val="0"/>
              </w:rPr>
            </w:pPr>
          </w:p>
          <w:p w14:paraId="4C386069" w14:textId="77777777" w:rsidR="00B361C8" w:rsidRPr="00CA5B0C" w:rsidRDefault="00B361C8" w:rsidP="00AC0964">
            <w:pPr>
              <w:rPr>
                <w:snapToGrid w:val="0"/>
              </w:rPr>
            </w:pPr>
            <w:r>
              <w:rPr>
                <w:snapToGrid w:val="0"/>
              </w:rPr>
              <w:t>0 ≤ m ≤ 50 000 e</w:t>
            </w:r>
          </w:p>
          <w:p w14:paraId="29D77AC8" w14:textId="77777777" w:rsidR="00B361C8" w:rsidRDefault="00B361C8" w:rsidP="00AC0964">
            <w:pPr>
              <w:rPr>
                <w:snapToGrid w:val="0"/>
              </w:rPr>
            </w:pPr>
          </w:p>
          <w:p w14:paraId="4A8E1968" w14:textId="77777777" w:rsidR="00B361C8" w:rsidRDefault="00B361C8" w:rsidP="00AC0964">
            <w:pPr>
              <w:rPr>
                <w:snapToGrid w:val="0"/>
              </w:rPr>
            </w:pPr>
            <w:r>
              <w:rPr>
                <w:snapToGrid w:val="0"/>
              </w:rPr>
              <w:t>50 000 e &lt; m ≤ 200 000 e</w:t>
            </w:r>
          </w:p>
          <w:p w14:paraId="487180F3" w14:textId="77777777" w:rsidR="00B361C8" w:rsidRDefault="00B361C8" w:rsidP="00AC0964">
            <w:pPr>
              <w:rPr>
                <w:snapToGrid w:val="0"/>
              </w:rPr>
            </w:pPr>
          </w:p>
          <w:p w14:paraId="456CBFC5" w14:textId="77777777" w:rsidR="00B361C8" w:rsidRPr="00CA5B0C" w:rsidRDefault="00B361C8" w:rsidP="00AC0964">
            <w:pPr>
              <w:rPr>
                <w:snapToGrid w:val="0"/>
              </w:rPr>
            </w:pPr>
            <w:r>
              <w:rPr>
                <w:snapToGrid w:val="0"/>
              </w:rPr>
              <w:t xml:space="preserve"> 200 000 e &lt; m</w:t>
            </w:r>
          </w:p>
        </w:tc>
        <w:tc>
          <w:tcPr>
            <w:tcW w:w="2200" w:type="dxa"/>
          </w:tcPr>
          <w:p w14:paraId="7805CC11" w14:textId="77777777" w:rsidR="00B361C8" w:rsidRPr="00CA5B0C" w:rsidRDefault="00B361C8" w:rsidP="00AC0964">
            <w:pPr>
              <w:rPr>
                <w:snapToGrid w:val="0"/>
              </w:rPr>
            </w:pPr>
          </w:p>
          <w:p w14:paraId="1172B0C6" w14:textId="77777777" w:rsidR="00B361C8" w:rsidRDefault="00B361C8" w:rsidP="00AC0964">
            <w:pPr>
              <w:rPr>
                <w:snapToGrid w:val="0"/>
              </w:rPr>
            </w:pPr>
            <w:r>
              <w:rPr>
                <w:snapToGrid w:val="0"/>
              </w:rPr>
              <w:t>0 ≤ m ≤ 5 000 e</w:t>
            </w:r>
          </w:p>
          <w:p w14:paraId="77F4547F" w14:textId="77777777" w:rsidR="00B361C8" w:rsidRDefault="00B361C8" w:rsidP="00AC0964">
            <w:pPr>
              <w:rPr>
                <w:snapToGrid w:val="0"/>
              </w:rPr>
            </w:pPr>
          </w:p>
          <w:p w14:paraId="735A91A8" w14:textId="77777777" w:rsidR="00B361C8" w:rsidRDefault="00B361C8" w:rsidP="00AC0964">
            <w:pPr>
              <w:rPr>
                <w:snapToGrid w:val="0"/>
              </w:rPr>
            </w:pPr>
            <w:r>
              <w:rPr>
                <w:snapToGrid w:val="0"/>
              </w:rPr>
              <w:t>5 000 e &lt; m ≤ 20 000 e</w:t>
            </w:r>
          </w:p>
          <w:p w14:paraId="7492CE3E" w14:textId="77777777" w:rsidR="00B361C8" w:rsidRDefault="00B361C8" w:rsidP="00AC0964">
            <w:pPr>
              <w:rPr>
                <w:snapToGrid w:val="0"/>
              </w:rPr>
            </w:pPr>
          </w:p>
          <w:p w14:paraId="3EFF163C" w14:textId="77777777" w:rsidR="00B361C8" w:rsidRPr="00CA5B0C" w:rsidRDefault="00B361C8" w:rsidP="00AC0964">
            <w:pPr>
              <w:rPr>
                <w:snapToGrid w:val="0"/>
              </w:rPr>
            </w:pPr>
            <w:r>
              <w:rPr>
                <w:snapToGrid w:val="0"/>
              </w:rPr>
              <w:t xml:space="preserve">20 000 e &lt; m ≤ 100 000 e </w:t>
            </w:r>
          </w:p>
        </w:tc>
        <w:tc>
          <w:tcPr>
            <w:tcW w:w="2090" w:type="dxa"/>
          </w:tcPr>
          <w:p w14:paraId="5B04E36C" w14:textId="77777777" w:rsidR="00B361C8" w:rsidRPr="00CA5B0C" w:rsidRDefault="00B361C8" w:rsidP="00AC0964">
            <w:pPr>
              <w:rPr>
                <w:snapToGrid w:val="0"/>
              </w:rPr>
            </w:pPr>
          </w:p>
          <w:p w14:paraId="65958817" w14:textId="77777777" w:rsidR="00B361C8" w:rsidRDefault="00B361C8" w:rsidP="00AC0964">
            <w:pPr>
              <w:rPr>
                <w:snapToGrid w:val="0"/>
              </w:rPr>
            </w:pPr>
            <w:r>
              <w:rPr>
                <w:snapToGrid w:val="0"/>
              </w:rPr>
              <w:t xml:space="preserve">0 ≤ m </w:t>
            </w:r>
            <w:r w:rsidRPr="00761435">
              <w:rPr>
                <w:snapToGrid w:val="0"/>
              </w:rPr>
              <w:t>≤</w:t>
            </w:r>
            <w:r>
              <w:rPr>
                <w:snapToGrid w:val="0"/>
                <w:color w:val="FF0000"/>
              </w:rPr>
              <w:t xml:space="preserve"> </w:t>
            </w:r>
            <w:r>
              <w:rPr>
                <w:snapToGrid w:val="0"/>
              </w:rPr>
              <w:t>500 e</w:t>
            </w:r>
          </w:p>
          <w:p w14:paraId="3492BCBD" w14:textId="77777777" w:rsidR="00B361C8" w:rsidRDefault="00B361C8" w:rsidP="00AC0964">
            <w:pPr>
              <w:rPr>
                <w:snapToGrid w:val="0"/>
              </w:rPr>
            </w:pPr>
          </w:p>
          <w:p w14:paraId="7C5F6517" w14:textId="77777777" w:rsidR="00B361C8" w:rsidRDefault="00B361C8" w:rsidP="00AC0964">
            <w:pPr>
              <w:rPr>
                <w:snapToGrid w:val="0"/>
              </w:rPr>
            </w:pPr>
            <w:r>
              <w:rPr>
                <w:snapToGrid w:val="0"/>
              </w:rPr>
              <w:t>500 e &lt; m ≤ 2 000 e</w:t>
            </w:r>
          </w:p>
          <w:p w14:paraId="72B619AA" w14:textId="77777777" w:rsidR="00B361C8" w:rsidRDefault="00B361C8" w:rsidP="00AC0964">
            <w:pPr>
              <w:rPr>
                <w:snapToGrid w:val="0"/>
              </w:rPr>
            </w:pPr>
          </w:p>
          <w:p w14:paraId="4F0387C4" w14:textId="77777777" w:rsidR="00B361C8" w:rsidRPr="00CA5B0C" w:rsidRDefault="00B361C8" w:rsidP="00AC0964">
            <w:pPr>
              <w:rPr>
                <w:snapToGrid w:val="0"/>
              </w:rPr>
            </w:pPr>
            <w:r>
              <w:rPr>
                <w:snapToGrid w:val="0"/>
              </w:rPr>
              <w:t>2 000 e &lt; m ≤ 10 000 e</w:t>
            </w:r>
          </w:p>
        </w:tc>
        <w:tc>
          <w:tcPr>
            <w:tcW w:w="2073" w:type="dxa"/>
          </w:tcPr>
          <w:p w14:paraId="557C5187" w14:textId="77777777" w:rsidR="00B361C8" w:rsidRDefault="00B361C8" w:rsidP="00AC0964">
            <w:pPr>
              <w:rPr>
                <w:snapToGrid w:val="0"/>
              </w:rPr>
            </w:pPr>
          </w:p>
          <w:p w14:paraId="1D509464" w14:textId="77777777" w:rsidR="00B361C8" w:rsidRDefault="00B361C8" w:rsidP="00AC0964">
            <w:pPr>
              <w:rPr>
                <w:snapToGrid w:val="0"/>
              </w:rPr>
            </w:pPr>
            <w:r>
              <w:rPr>
                <w:snapToGrid w:val="0"/>
              </w:rPr>
              <w:t>0 ≤ m ≤ 50 e</w:t>
            </w:r>
          </w:p>
          <w:p w14:paraId="37598CD5" w14:textId="77777777" w:rsidR="00B361C8" w:rsidRDefault="00B361C8" w:rsidP="00AC0964">
            <w:pPr>
              <w:rPr>
                <w:snapToGrid w:val="0"/>
              </w:rPr>
            </w:pPr>
          </w:p>
          <w:p w14:paraId="017C8C51" w14:textId="77777777" w:rsidR="00B361C8" w:rsidRDefault="00B361C8" w:rsidP="00AC0964">
            <w:pPr>
              <w:rPr>
                <w:snapToGrid w:val="0"/>
              </w:rPr>
            </w:pPr>
            <w:r>
              <w:rPr>
                <w:snapToGrid w:val="0"/>
              </w:rPr>
              <w:t>50 e &lt; m ≤ 200 e</w:t>
            </w:r>
          </w:p>
          <w:p w14:paraId="221FB71A" w14:textId="77777777" w:rsidR="00B361C8" w:rsidRDefault="00B361C8" w:rsidP="00AC0964">
            <w:pPr>
              <w:rPr>
                <w:snapToGrid w:val="0"/>
              </w:rPr>
            </w:pPr>
          </w:p>
          <w:p w14:paraId="35C0125A" w14:textId="77777777" w:rsidR="00B361C8" w:rsidRPr="00CA5B0C" w:rsidRDefault="00B361C8" w:rsidP="00AC0964">
            <w:pPr>
              <w:rPr>
                <w:snapToGrid w:val="0"/>
              </w:rPr>
            </w:pPr>
            <w:r>
              <w:rPr>
                <w:snapToGrid w:val="0"/>
              </w:rPr>
              <w:t>200 e &lt; m ≤ 1000 e</w:t>
            </w:r>
          </w:p>
        </w:tc>
        <w:tc>
          <w:tcPr>
            <w:tcW w:w="1007" w:type="dxa"/>
          </w:tcPr>
          <w:p w14:paraId="248CC4A0" w14:textId="77777777" w:rsidR="00B361C8" w:rsidRPr="00CA5B0C" w:rsidRDefault="00B361C8" w:rsidP="00AC0964">
            <w:pPr>
              <w:rPr>
                <w:snapToGrid w:val="0"/>
              </w:rPr>
            </w:pPr>
          </w:p>
          <w:p w14:paraId="475FF9A7" w14:textId="77777777" w:rsidR="00B361C8" w:rsidRPr="00CA5B0C" w:rsidRDefault="00B361C8" w:rsidP="00AC0964">
            <w:pPr>
              <w:rPr>
                <w:snapToGrid w:val="0"/>
              </w:rPr>
            </w:pPr>
            <w:r w:rsidRPr="00CA5B0C">
              <w:rPr>
                <w:snapToGrid w:val="0"/>
                <w:u w:val="single"/>
              </w:rPr>
              <w:t>+</w:t>
            </w:r>
            <w:r w:rsidRPr="00CA5B0C">
              <w:rPr>
                <w:snapToGrid w:val="0"/>
              </w:rPr>
              <w:t>0,5 e</w:t>
            </w:r>
          </w:p>
          <w:p w14:paraId="47F9591A" w14:textId="77777777" w:rsidR="00B361C8" w:rsidRPr="00CA5B0C" w:rsidRDefault="00B361C8" w:rsidP="00AC0964">
            <w:pPr>
              <w:rPr>
                <w:snapToGrid w:val="0"/>
              </w:rPr>
            </w:pPr>
          </w:p>
          <w:p w14:paraId="43DC27B1" w14:textId="77777777" w:rsidR="00B361C8" w:rsidRPr="00CA5B0C" w:rsidRDefault="00B361C8" w:rsidP="00AC0964">
            <w:pPr>
              <w:rPr>
                <w:snapToGrid w:val="0"/>
              </w:rPr>
            </w:pPr>
            <w:r w:rsidRPr="00CA5B0C">
              <w:rPr>
                <w:snapToGrid w:val="0"/>
                <w:u w:val="single"/>
              </w:rPr>
              <w:t>+</w:t>
            </w:r>
            <w:r w:rsidRPr="00CA5B0C">
              <w:rPr>
                <w:snapToGrid w:val="0"/>
              </w:rPr>
              <w:t>1,0 e</w:t>
            </w:r>
          </w:p>
          <w:p w14:paraId="6FEB84B2" w14:textId="77777777" w:rsidR="00B361C8" w:rsidRPr="00CA5B0C" w:rsidRDefault="00B361C8" w:rsidP="00AC0964">
            <w:pPr>
              <w:rPr>
                <w:snapToGrid w:val="0"/>
              </w:rPr>
            </w:pPr>
          </w:p>
          <w:p w14:paraId="394E80DF" w14:textId="77777777" w:rsidR="00B361C8" w:rsidRPr="00CA5B0C" w:rsidRDefault="00B361C8" w:rsidP="00AC0964">
            <w:pPr>
              <w:rPr>
                <w:snapToGrid w:val="0"/>
              </w:rPr>
            </w:pPr>
            <w:r w:rsidRPr="00CA5B0C">
              <w:rPr>
                <w:snapToGrid w:val="0"/>
                <w:u w:val="single"/>
              </w:rPr>
              <w:t>+</w:t>
            </w:r>
            <w:r w:rsidRPr="00CA5B0C">
              <w:rPr>
                <w:snapToGrid w:val="0"/>
              </w:rPr>
              <w:t>1,5 e</w:t>
            </w:r>
          </w:p>
          <w:p w14:paraId="13B2CD8C" w14:textId="77777777" w:rsidR="00B361C8" w:rsidRPr="00CA5B0C" w:rsidRDefault="00B361C8" w:rsidP="00AC0964">
            <w:pPr>
              <w:rPr>
                <w:snapToGrid w:val="0"/>
              </w:rPr>
            </w:pPr>
          </w:p>
        </w:tc>
      </w:tr>
    </w:tbl>
    <w:p w14:paraId="6114095A" w14:textId="77777777" w:rsidR="00B361C8" w:rsidRPr="00CA5B0C" w:rsidRDefault="00B361C8" w:rsidP="00B361C8">
      <w:pPr>
        <w:jc w:val="both"/>
        <w:rPr>
          <w:snapToGrid w:val="0"/>
        </w:rPr>
      </w:pPr>
    </w:p>
    <w:p w14:paraId="58B7BB61" w14:textId="77777777" w:rsidR="00B361C8" w:rsidRDefault="00B361C8" w:rsidP="00B361C8">
      <w:pPr>
        <w:tabs>
          <w:tab w:val="left" w:pos="567"/>
        </w:tabs>
        <w:jc w:val="both"/>
        <w:rPr>
          <w:snapToGrid w:val="0"/>
        </w:rPr>
      </w:pPr>
      <w:r w:rsidRPr="00CA5B0C">
        <w:rPr>
          <w:snapToGrid w:val="0"/>
        </w:rPr>
        <w:lastRenderedPageBreak/>
        <w:t>4.2</w:t>
      </w:r>
      <w:r w:rsidRPr="00CA5B0C">
        <w:rPr>
          <w:snapToGrid w:val="0"/>
        </w:rPr>
        <w:tab/>
        <w:t>De största tillåtna felen under drift får</w:t>
      </w:r>
      <w:r>
        <w:rPr>
          <w:snapToGrid w:val="0"/>
        </w:rPr>
        <w:t xml:space="preserve">, </w:t>
      </w:r>
      <w:r w:rsidRPr="00C171A3">
        <w:rPr>
          <w:snapToGrid w:val="0"/>
        </w:rPr>
        <w:t xml:space="preserve">med undantag för återkommande kontroll enligt 4 </w:t>
      </w:r>
      <w:r>
        <w:rPr>
          <w:snapToGrid w:val="0"/>
        </w:rPr>
        <w:t>§ Styrelsens för ackreditering och teknisk kontroll föreskrifter (STAFS 2007:19</w:t>
      </w:r>
      <w:r w:rsidRPr="00C171A3">
        <w:rPr>
          <w:snapToGrid w:val="0"/>
        </w:rPr>
        <w:t xml:space="preserve">) om återkommande kontroll av icke automatiska vågar, </w:t>
      </w:r>
      <w:r w:rsidRPr="00CA5B0C">
        <w:rPr>
          <w:snapToGrid w:val="0"/>
        </w:rPr>
        <w:t>vara dubbelt så stora som de i punkt 4.1 angivna största tillåtna felen.</w:t>
      </w:r>
    </w:p>
    <w:p w14:paraId="1B9C517B" w14:textId="77777777" w:rsidR="00B361C8" w:rsidRPr="00CA5B0C" w:rsidRDefault="00B361C8" w:rsidP="00B361C8">
      <w:pPr>
        <w:jc w:val="both"/>
        <w:rPr>
          <w:snapToGrid w:val="0"/>
        </w:rPr>
      </w:pPr>
    </w:p>
    <w:p w14:paraId="56EE9BF9" w14:textId="77777777" w:rsidR="00B361C8" w:rsidRPr="00CA5B0C" w:rsidRDefault="00B361C8" w:rsidP="00B361C8">
      <w:pPr>
        <w:pStyle w:val="Sidhuvud"/>
        <w:tabs>
          <w:tab w:val="left" w:pos="567"/>
        </w:tabs>
        <w:jc w:val="both"/>
        <w:rPr>
          <w:snapToGrid w:val="0"/>
        </w:rPr>
      </w:pPr>
      <w:r w:rsidRPr="00227F70">
        <w:rPr>
          <w:snapToGrid w:val="0"/>
        </w:rPr>
        <w:t>5</w:t>
      </w:r>
      <w:r w:rsidRPr="00CA5B0C">
        <w:rPr>
          <w:snapToGrid w:val="0"/>
        </w:rPr>
        <w:t xml:space="preserve"> </w:t>
      </w:r>
      <w:r w:rsidRPr="00CA5B0C">
        <w:rPr>
          <w:snapToGrid w:val="0"/>
        </w:rPr>
        <w:tab/>
        <w:t>Vä</w:t>
      </w:r>
      <w:r>
        <w:rPr>
          <w:snapToGrid w:val="0"/>
        </w:rPr>
        <w:t>gningsresultatet hos en våg ska vara repeterbart och ska</w:t>
      </w:r>
      <w:r w:rsidRPr="00CA5B0C">
        <w:rPr>
          <w:snapToGrid w:val="0"/>
        </w:rPr>
        <w:t xml:space="preserve"> vara detsamma när andra visningsanordningar används och när andra utbalanseringsmetoder a</w:t>
      </w:r>
      <w:r>
        <w:rPr>
          <w:snapToGrid w:val="0"/>
        </w:rPr>
        <w:t>nvänds. Vägningsresultatet ska</w:t>
      </w:r>
      <w:r w:rsidRPr="00CA5B0C">
        <w:rPr>
          <w:snapToGrid w:val="0"/>
        </w:rPr>
        <w:t xml:space="preserve"> vara tillräckligt okänsligt för ändringar av lastens placering på lastbäraren.</w:t>
      </w:r>
    </w:p>
    <w:p w14:paraId="1AE27374" w14:textId="77777777" w:rsidR="00B361C8" w:rsidRPr="00CA5B0C" w:rsidRDefault="00B361C8" w:rsidP="00B361C8">
      <w:pPr>
        <w:jc w:val="both"/>
        <w:rPr>
          <w:snapToGrid w:val="0"/>
        </w:rPr>
      </w:pPr>
    </w:p>
    <w:p w14:paraId="7C73F45E" w14:textId="77777777" w:rsidR="00B361C8" w:rsidRPr="00711AED" w:rsidRDefault="00B361C8" w:rsidP="00B361C8">
      <w:pPr>
        <w:tabs>
          <w:tab w:val="left" w:pos="567"/>
        </w:tabs>
        <w:jc w:val="both"/>
        <w:rPr>
          <w:snapToGrid w:val="0"/>
        </w:rPr>
      </w:pPr>
      <w:r w:rsidRPr="00227F70">
        <w:rPr>
          <w:snapToGrid w:val="0"/>
        </w:rPr>
        <w:t>6</w:t>
      </w:r>
      <w:r>
        <w:rPr>
          <w:snapToGrid w:val="0"/>
        </w:rPr>
        <w:tab/>
        <w:t>Vågen ska</w:t>
      </w:r>
      <w:r w:rsidRPr="00CA5B0C">
        <w:rPr>
          <w:snapToGrid w:val="0"/>
        </w:rPr>
        <w:t xml:space="preserve"> reagera på små ändringar av lasten.</w:t>
      </w:r>
    </w:p>
    <w:p w14:paraId="0772A214" w14:textId="77777777" w:rsidR="00B361C8" w:rsidRDefault="00B361C8" w:rsidP="00B361C8">
      <w:pPr>
        <w:rPr>
          <w:b/>
          <w:bCs/>
        </w:rPr>
      </w:pPr>
    </w:p>
    <w:p w14:paraId="53C08A58" w14:textId="77777777" w:rsidR="00B361C8" w:rsidRPr="00711AED" w:rsidRDefault="00B361C8" w:rsidP="00B361C8"/>
    <w:p w14:paraId="1C882AD6" w14:textId="77777777" w:rsidR="00B361C8" w:rsidRPr="00F969F2" w:rsidRDefault="00B361C8" w:rsidP="00B361C8">
      <w:pPr>
        <w:pStyle w:val="Rubrik4"/>
        <w:tabs>
          <w:tab w:val="left" w:pos="550"/>
        </w:tabs>
        <w:spacing w:before="0" w:after="0"/>
        <w:jc w:val="both"/>
        <w:rPr>
          <w:sz w:val="22"/>
          <w:szCs w:val="22"/>
        </w:rPr>
      </w:pPr>
      <w:r>
        <w:rPr>
          <w:sz w:val="22"/>
          <w:szCs w:val="22"/>
        </w:rPr>
        <w:t xml:space="preserve">7. </w:t>
      </w:r>
      <w:r w:rsidRPr="00F969F2">
        <w:rPr>
          <w:sz w:val="22"/>
          <w:szCs w:val="22"/>
        </w:rPr>
        <w:t>Inverkan av influensstorheter och tid</w:t>
      </w:r>
    </w:p>
    <w:p w14:paraId="2EE0178E" w14:textId="77777777" w:rsidR="00B361C8" w:rsidRPr="00CA5B0C" w:rsidRDefault="00B361C8" w:rsidP="00B361C8">
      <w:pPr>
        <w:tabs>
          <w:tab w:val="left" w:pos="567"/>
        </w:tabs>
        <w:jc w:val="both"/>
        <w:rPr>
          <w:b/>
          <w:i/>
          <w:snapToGrid w:val="0"/>
        </w:rPr>
      </w:pPr>
    </w:p>
    <w:p w14:paraId="65F464D2" w14:textId="77777777" w:rsidR="00B361C8" w:rsidRPr="00CA5B0C" w:rsidRDefault="00B361C8" w:rsidP="00B361C8">
      <w:pPr>
        <w:pStyle w:val="Sidhuvud"/>
        <w:tabs>
          <w:tab w:val="left" w:pos="567"/>
        </w:tabs>
        <w:jc w:val="both"/>
        <w:rPr>
          <w:snapToGrid w:val="0"/>
        </w:rPr>
      </w:pPr>
      <w:r w:rsidRPr="00CA5B0C">
        <w:rPr>
          <w:snapToGrid w:val="0"/>
        </w:rPr>
        <w:t xml:space="preserve">7.1 </w:t>
      </w:r>
      <w:r w:rsidRPr="00CA5B0C">
        <w:rPr>
          <w:snapToGrid w:val="0"/>
        </w:rPr>
        <w:tab/>
        <w:t xml:space="preserve">Vågar i klasserna II, III och IIII som kan komma att </w:t>
      </w:r>
      <w:r>
        <w:rPr>
          <w:snapToGrid w:val="0"/>
        </w:rPr>
        <w:t>användas i snedställt läge ska</w:t>
      </w:r>
      <w:r w:rsidRPr="00CA5B0C">
        <w:rPr>
          <w:snapToGrid w:val="0"/>
        </w:rPr>
        <w:t xml:space="preserve"> vara tillräckligt okänsliga för sådana snedställningar som kan förekomma under normalt bruk.</w:t>
      </w:r>
    </w:p>
    <w:p w14:paraId="6BCCBC01" w14:textId="77777777" w:rsidR="00B361C8" w:rsidRPr="00CA5B0C" w:rsidRDefault="00B361C8" w:rsidP="00B361C8">
      <w:pPr>
        <w:pStyle w:val="Sidhuvud"/>
        <w:tabs>
          <w:tab w:val="left" w:pos="567"/>
        </w:tabs>
        <w:jc w:val="both"/>
        <w:rPr>
          <w:snapToGrid w:val="0"/>
        </w:rPr>
      </w:pPr>
    </w:p>
    <w:p w14:paraId="28556BE6" w14:textId="77777777" w:rsidR="00B361C8" w:rsidRPr="00CA5B0C" w:rsidRDefault="00B361C8" w:rsidP="00B361C8">
      <w:pPr>
        <w:pStyle w:val="Sidhuvud"/>
        <w:tabs>
          <w:tab w:val="left" w:pos="567"/>
        </w:tabs>
        <w:jc w:val="both"/>
        <w:rPr>
          <w:snapToGrid w:val="0"/>
        </w:rPr>
      </w:pPr>
      <w:r>
        <w:rPr>
          <w:snapToGrid w:val="0"/>
        </w:rPr>
        <w:t xml:space="preserve">7.2 </w:t>
      </w:r>
      <w:r>
        <w:rPr>
          <w:snapToGrid w:val="0"/>
        </w:rPr>
        <w:tab/>
        <w:t>Vågarna ska</w:t>
      </w:r>
      <w:r w:rsidRPr="00CA5B0C">
        <w:rPr>
          <w:snapToGrid w:val="0"/>
        </w:rPr>
        <w:t xml:space="preserve"> uppfylla de metrologiska kraven inom det av tillverkaren specificerade temperaturin</w:t>
      </w:r>
      <w:r>
        <w:rPr>
          <w:snapToGrid w:val="0"/>
        </w:rPr>
        <w:t>tervallet. Detta intervall ska</w:t>
      </w:r>
      <w:r w:rsidRPr="00CA5B0C">
        <w:rPr>
          <w:snapToGrid w:val="0"/>
        </w:rPr>
        <w:t xml:space="preserve"> minst omfatta</w:t>
      </w:r>
    </w:p>
    <w:p w14:paraId="70192201" w14:textId="77777777" w:rsidR="00B361C8" w:rsidRPr="00CA5B0C" w:rsidRDefault="00B361C8" w:rsidP="00B361C8">
      <w:pPr>
        <w:jc w:val="both"/>
        <w:rPr>
          <w:snapToGrid w:val="0"/>
        </w:rPr>
      </w:pPr>
    </w:p>
    <w:p w14:paraId="0F3A7D32" w14:textId="77777777" w:rsidR="00B361C8" w:rsidRPr="00CA5B0C" w:rsidRDefault="00B361C8" w:rsidP="00B361C8">
      <w:pPr>
        <w:jc w:val="both"/>
        <w:rPr>
          <w:snapToGrid w:val="0"/>
        </w:rPr>
      </w:pPr>
      <w:smartTag w:uri="urn:schemas-microsoft-com:office:smarttags" w:element="metricconverter">
        <w:smartTagPr>
          <w:attr w:name="ProductID" w:val="5 ﾰC"/>
        </w:smartTagPr>
        <w:r w:rsidRPr="00CA5B0C">
          <w:rPr>
            <w:snapToGrid w:val="0"/>
          </w:rPr>
          <w:t>5 °C</w:t>
        </w:r>
      </w:smartTag>
      <w:r w:rsidRPr="00CA5B0C">
        <w:rPr>
          <w:snapToGrid w:val="0"/>
        </w:rPr>
        <w:t xml:space="preserve"> för vågar i klass I;</w:t>
      </w:r>
    </w:p>
    <w:p w14:paraId="51E1B251" w14:textId="77777777" w:rsidR="00B361C8" w:rsidRPr="00CA5B0C" w:rsidRDefault="00B361C8" w:rsidP="00B361C8">
      <w:pPr>
        <w:jc w:val="both"/>
        <w:rPr>
          <w:snapToGrid w:val="0"/>
        </w:rPr>
      </w:pPr>
    </w:p>
    <w:p w14:paraId="5A82AE62" w14:textId="77777777" w:rsidR="00B361C8" w:rsidRPr="00CA5B0C" w:rsidRDefault="00B361C8" w:rsidP="00B361C8">
      <w:pPr>
        <w:jc w:val="both"/>
        <w:rPr>
          <w:snapToGrid w:val="0"/>
        </w:rPr>
      </w:pPr>
      <w:smartTag w:uri="urn:schemas-microsoft-com:office:smarttags" w:element="metricconverter">
        <w:smartTagPr>
          <w:attr w:name="ProductID" w:val="15 ﾰC"/>
        </w:smartTagPr>
        <w:r w:rsidRPr="00CA5B0C">
          <w:rPr>
            <w:snapToGrid w:val="0"/>
          </w:rPr>
          <w:t>15 °C</w:t>
        </w:r>
      </w:smartTag>
      <w:r w:rsidRPr="00CA5B0C">
        <w:rPr>
          <w:snapToGrid w:val="0"/>
        </w:rPr>
        <w:t xml:space="preserve"> för vågar i klass II;</w:t>
      </w:r>
    </w:p>
    <w:p w14:paraId="6268C116" w14:textId="77777777" w:rsidR="00B361C8" w:rsidRPr="00CA5B0C" w:rsidRDefault="00B361C8" w:rsidP="00B361C8">
      <w:pPr>
        <w:jc w:val="both"/>
        <w:rPr>
          <w:snapToGrid w:val="0"/>
        </w:rPr>
      </w:pPr>
    </w:p>
    <w:p w14:paraId="67C460E0" w14:textId="77777777" w:rsidR="00B361C8" w:rsidRPr="00CA5B0C" w:rsidRDefault="00B361C8" w:rsidP="00B361C8">
      <w:pPr>
        <w:jc w:val="both"/>
        <w:rPr>
          <w:snapToGrid w:val="0"/>
        </w:rPr>
      </w:pPr>
      <w:smartTag w:uri="urn:schemas-microsoft-com:office:smarttags" w:element="metricconverter">
        <w:smartTagPr>
          <w:attr w:name="ProductID" w:val="30 ﾰC"/>
        </w:smartTagPr>
        <w:r w:rsidRPr="00CA5B0C">
          <w:rPr>
            <w:snapToGrid w:val="0"/>
          </w:rPr>
          <w:t>30 °C</w:t>
        </w:r>
      </w:smartTag>
      <w:r w:rsidRPr="00CA5B0C">
        <w:rPr>
          <w:snapToGrid w:val="0"/>
        </w:rPr>
        <w:t xml:space="preserve"> för vågar i klass III och IIII.</w:t>
      </w:r>
    </w:p>
    <w:p w14:paraId="73C56330" w14:textId="77777777" w:rsidR="00B361C8" w:rsidRPr="00CA5B0C" w:rsidRDefault="00B361C8" w:rsidP="00B361C8">
      <w:pPr>
        <w:jc w:val="both"/>
        <w:rPr>
          <w:snapToGrid w:val="0"/>
        </w:rPr>
      </w:pPr>
    </w:p>
    <w:p w14:paraId="767B2544" w14:textId="77777777" w:rsidR="00B361C8" w:rsidRDefault="00B361C8" w:rsidP="00B361C8">
      <w:pPr>
        <w:jc w:val="both"/>
        <w:rPr>
          <w:snapToGrid w:val="0"/>
        </w:rPr>
      </w:pPr>
      <w:r w:rsidRPr="00CA5B0C">
        <w:rPr>
          <w:snapToGrid w:val="0"/>
        </w:rPr>
        <w:t>Om til</w:t>
      </w:r>
      <w:r>
        <w:rPr>
          <w:snapToGrid w:val="0"/>
        </w:rPr>
        <w:t>lverkarspecifikation saknas ska</w:t>
      </w:r>
      <w:r w:rsidRPr="00CA5B0C">
        <w:rPr>
          <w:snapToGrid w:val="0"/>
        </w:rPr>
        <w:t xml:space="preserve"> temperaturintervallet vara </w:t>
      </w:r>
      <w:smartTag w:uri="urn:schemas-microsoft-com:office:smarttags" w:element="metricconverter">
        <w:smartTagPr>
          <w:attr w:name="ProductID" w:val="-10 ﾰC"/>
        </w:smartTagPr>
        <w:r w:rsidRPr="00CA5B0C">
          <w:rPr>
            <w:snapToGrid w:val="0"/>
          </w:rPr>
          <w:t>-10 °C</w:t>
        </w:r>
      </w:smartTag>
      <w:r w:rsidRPr="00CA5B0C">
        <w:rPr>
          <w:snapToGrid w:val="0"/>
        </w:rPr>
        <w:t xml:space="preserve"> till +</w:t>
      </w:r>
      <w:smartTag w:uri="urn:schemas-microsoft-com:office:smarttags" w:element="metricconverter">
        <w:smartTagPr>
          <w:attr w:name="ProductID" w:val="40 ﾰC"/>
        </w:smartTagPr>
        <w:r w:rsidRPr="00CA5B0C">
          <w:rPr>
            <w:snapToGrid w:val="0"/>
          </w:rPr>
          <w:t>40 °C</w:t>
        </w:r>
      </w:smartTag>
      <w:r w:rsidRPr="00CA5B0C">
        <w:rPr>
          <w:snapToGrid w:val="0"/>
        </w:rPr>
        <w:t>.</w:t>
      </w:r>
    </w:p>
    <w:p w14:paraId="6D519338" w14:textId="77777777" w:rsidR="00B361C8" w:rsidRPr="00CA5B0C" w:rsidRDefault="00B361C8" w:rsidP="00B361C8">
      <w:pPr>
        <w:jc w:val="both"/>
        <w:rPr>
          <w:snapToGrid w:val="0"/>
        </w:rPr>
      </w:pPr>
    </w:p>
    <w:p w14:paraId="6D89AC60" w14:textId="77777777" w:rsidR="00B361C8" w:rsidRPr="00CA5B0C" w:rsidRDefault="00B361C8" w:rsidP="00B361C8">
      <w:pPr>
        <w:pStyle w:val="Sidhuvud"/>
        <w:tabs>
          <w:tab w:val="left" w:pos="567"/>
        </w:tabs>
        <w:jc w:val="both"/>
        <w:rPr>
          <w:snapToGrid w:val="0"/>
        </w:rPr>
      </w:pPr>
      <w:r w:rsidRPr="00CA5B0C">
        <w:rPr>
          <w:snapToGrid w:val="0"/>
        </w:rPr>
        <w:t>7.3</w:t>
      </w:r>
      <w:r w:rsidRPr="00CA5B0C">
        <w:rPr>
          <w:snapToGrid w:val="0"/>
        </w:rPr>
        <w:tab/>
        <w:t>Vågar som är</w:t>
      </w:r>
      <w:r>
        <w:rPr>
          <w:snapToGrid w:val="0"/>
        </w:rPr>
        <w:t xml:space="preserve"> anslutna till nätspänning ska</w:t>
      </w:r>
      <w:r w:rsidRPr="00CA5B0C">
        <w:rPr>
          <w:snapToGrid w:val="0"/>
        </w:rPr>
        <w:t xml:space="preserve"> uppfylla de metrologiska kraven vid normalt förekommande nätspänningsvariationer.</w:t>
      </w:r>
    </w:p>
    <w:p w14:paraId="55A6C168" w14:textId="77777777" w:rsidR="00B361C8" w:rsidRPr="00CA5B0C" w:rsidRDefault="00B361C8" w:rsidP="00B361C8">
      <w:pPr>
        <w:jc w:val="both"/>
        <w:rPr>
          <w:snapToGrid w:val="0"/>
        </w:rPr>
      </w:pPr>
    </w:p>
    <w:p w14:paraId="79568739" w14:textId="77777777" w:rsidR="00B361C8" w:rsidRPr="00CA5B0C" w:rsidRDefault="00B361C8" w:rsidP="00B361C8">
      <w:pPr>
        <w:jc w:val="both"/>
        <w:rPr>
          <w:snapToGrid w:val="0"/>
        </w:rPr>
      </w:pPr>
      <w:r>
        <w:rPr>
          <w:snapToGrid w:val="0"/>
        </w:rPr>
        <w:t>Vågar som är batteridrivna ska</w:t>
      </w:r>
      <w:r w:rsidRPr="00CA5B0C">
        <w:rPr>
          <w:snapToGrid w:val="0"/>
        </w:rPr>
        <w:t xml:space="preserve"> indikera när batterispänningen faller under den lägsta nivå so</w:t>
      </w:r>
      <w:r>
        <w:rPr>
          <w:snapToGrid w:val="0"/>
        </w:rPr>
        <w:t>m krävs. I ett sådant fall ska</w:t>
      </w:r>
      <w:r w:rsidRPr="00CA5B0C">
        <w:rPr>
          <w:snapToGrid w:val="0"/>
        </w:rPr>
        <w:t xml:space="preserve"> vågen antingen fortsätta att fungera korrekt eller stängas av automa</w:t>
      </w:r>
      <w:r w:rsidRPr="00CA5B0C">
        <w:rPr>
          <w:snapToGrid w:val="0"/>
        </w:rPr>
        <w:softHyphen/>
        <w:t>tiskt.</w:t>
      </w:r>
    </w:p>
    <w:p w14:paraId="078E8AC0" w14:textId="77777777" w:rsidR="00B361C8" w:rsidRPr="00CA5B0C" w:rsidRDefault="00B361C8" w:rsidP="00B361C8">
      <w:pPr>
        <w:jc w:val="both"/>
        <w:rPr>
          <w:snapToGrid w:val="0"/>
        </w:rPr>
      </w:pPr>
    </w:p>
    <w:p w14:paraId="026D90BD" w14:textId="77777777" w:rsidR="00B361C8" w:rsidRPr="00CA5B0C" w:rsidRDefault="00B361C8" w:rsidP="00B361C8">
      <w:pPr>
        <w:pStyle w:val="Sidhuvud"/>
        <w:tabs>
          <w:tab w:val="left" w:pos="567"/>
        </w:tabs>
        <w:jc w:val="both"/>
        <w:rPr>
          <w:snapToGrid w:val="0"/>
        </w:rPr>
      </w:pPr>
      <w:r>
        <w:rPr>
          <w:snapToGrid w:val="0"/>
        </w:rPr>
        <w:t>7.4</w:t>
      </w:r>
      <w:r>
        <w:rPr>
          <w:snapToGrid w:val="0"/>
        </w:rPr>
        <w:tab/>
        <w:t>Elektroniska vågar ska</w:t>
      </w:r>
      <w:r w:rsidRPr="00CA5B0C">
        <w:rPr>
          <w:snapToGrid w:val="0"/>
        </w:rPr>
        <w:t xml:space="preserve">, med undantag för dem som hör till klass I eller, om e &lt; </w:t>
      </w:r>
      <w:smartTag w:uri="urn:schemas-microsoft-com:office:smarttags" w:element="metricconverter">
        <w:smartTagPr>
          <w:attr w:name="ProductID" w:val="1 g"/>
        </w:smartTagPr>
        <w:r w:rsidRPr="00CA5B0C">
          <w:rPr>
            <w:snapToGrid w:val="0"/>
          </w:rPr>
          <w:t>1 g</w:t>
        </w:r>
      </w:smartTag>
      <w:r w:rsidRPr="00CA5B0C">
        <w:rPr>
          <w:snapToGrid w:val="0"/>
        </w:rPr>
        <w:t>, klass II, uppfylla de metrologiska kraven vid hög relativ luftfuktighet vid temperaturintervallets övre gräns.</w:t>
      </w:r>
    </w:p>
    <w:p w14:paraId="405663D9" w14:textId="77777777" w:rsidR="00B361C8" w:rsidRPr="00CA5B0C" w:rsidRDefault="00B361C8" w:rsidP="00B361C8">
      <w:pPr>
        <w:pStyle w:val="Sidhuvud"/>
        <w:tabs>
          <w:tab w:val="left" w:pos="567"/>
        </w:tabs>
        <w:jc w:val="both"/>
        <w:rPr>
          <w:snapToGrid w:val="0"/>
        </w:rPr>
      </w:pPr>
    </w:p>
    <w:p w14:paraId="4D4156B9" w14:textId="77777777" w:rsidR="00B361C8" w:rsidRPr="00CA5B0C" w:rsidRDefault="00B361C8" w:rsidP="00B361C8">
      <w:pPr>
        <w:numPr>
          <w:ilvl w:val="1"/>
          <w:numId w:val="43"/>
        </w:numPr>
        <w:tabs>
          <w:tab w:val="clear" w:pos="570"/>
          <w:tab w:val="num" w:pos="0"/>
          <w:tab w:val="left" w:pos="550"/>
          <w:tab w:val="left" w:pos="851"/>
        </w:tabs>
        <w:ind w:left="0" w:firstLine="0"/>
        <w:jc w:val="both"/>
        <w:rPr>
          <w:snapToGrid w:val="0"/>
        </w:rPr>
      </w:pPr>
      <w:r w:rsidRPr="00CA5B0C">
        <w:rPr>
          <w:snapToGrid w:val="0"/>
        </w:rPr>
        <w:t xml:space="preserve">Långtidsbelastning av en våg </w:t>
      </w:r>
      <w:r>
        <w:rPr>
          <w:snapToGrid w:val="0"/>
        </w:rPr>
        <w:t>i klass II, III eller IIII ska</w:t>
      </w:r>
      <w:r w:rsidRPr="00CA5B0C">
        <w:rPr>
          <w:snapToGrid w:val="0"/>
        </w:rPr>
        <w:t xml:space="preserve"> ha försumbar inverkan på be</w:t>
      </w:r>
      <w:r w:rsidRPr="00CA5B0C">
        <w:rPr>
          <w:snapToGrid w:val="0"/>
        </w:rPr>
        <w:softHyphen/>
        <w:t>lastningsvisningen och på nollvisningen direkt efter avlastning.</w:t>
      </w:r>
    </w:p>
    <w:p w14:paraId="5EA8CE59" w14:textId="77777777" w:rsidR="00B361C8" w:rsidRPr="00CA5B0C" w:rsidRDefault="00B361C8" w:rsidP="00B361C8">
      <w:pPr>
        <w:tabs>
          <w:tab w:val="left" w:pos="567"/>
          <w:tab w:val="left" w:pos="851"/>
        </w:tabs>
        <w:jc w:val="both"/>
        <w:rPr>
          <w:snapToGrid w:val="0"/>
        </w:rPr>
      </w:pPr>
    </w:p>
    <w:p w14:paraId="0D010FB1" w14:textId="77777777" w:rsidR="00B361C8" w:rsidRPr="00CA5B0C" w:rsidRDefault="00B361C8" w:rsidP="00B361C8">
      <w:pPr>
        <w:tabs>
          <w:tab w:val="left" w:pos="567"/>
        </w:tabs>
        <w:jc w:val="both"/>
        <w:rPr>
          <w:snapToGrid w:val="0"/>
        </w:rPr>
      </w:pPr>
      <w:r w:rsidRPr="00CA5B0C">
        <w:rPr>
          <w:snapToGrid w:val="0"/>
        </w:rPr>
        <w:t>7.</w:t>
      </w:r>
      <w:r>
        <w:rPr>
          <w:snapToGrid w:val="0"/>
        </w:rPr>
        <w:t xml:space="preserve">6 </w:t>
      </w:r>
      <w:r>
        <w:rPr>
          <w:snapToGrid w:val="0"/>
        </w:rPr>
        <w:tab/>
        <w:t>Under andra betingelser ska</w:t>
      </w:r>
      <w:r w:rsidRPr="00CA5B0C">
        <w:rPr>
          <w:snapToGrid w:val="0"/>
        </w:rPr>
        <w:t xml:space="preserve"> vågen antingen fortsätta att fungera korrekt eller stängas av automatiskt.</w:t>
      </w:r>
    </w:p>
    <w:p w14:paraId="7CC3A73A" w14:textId="77777777" w:rsidR="00B361C8" w:rsidRPr="00CA5B0C" w:rsidRDefault="00B361C8" w:rsidP="00B361C8">
      <w:pPr>
        <w:jc w:val="both"/>
        <w:rPr>
          <w:snapToGrid w:val="0"/>
        </w:rPr>
      </w:pPr>
    </w:p>
    <w:p w14:paraId="78F36988" w14:textId="77777777" w:rsidR="00B361C8" w:rsidRPr="00F969F2" w:rsidRDefault="00B361C8" w:rsidP="00B361C8">
      <w:pPr>
        <w:pStyle w:val="Rubrik5"/>
        <w:jc w:val="both"/>
        <w:rPr>
          <w:i w:val="0"/>
          <w:sz w:val="24"/>
          <w:szCs w:val="24"/>
        </w:rPr>
      </w:pPr>
      <w:r w:rsidRPr="00F969F2">
        <w:rPr>
          <w:i w:val="0"/>
          <w:sz w:val="24"/>
          <w:szCs w:val="24"/>
        </w:rPr>
        <w:t>Konstruktion och uppbyggnad</w:t>
      </w:r>
    </w:p>
    <w:p w14:paraId="2D248436" w14:textId="77777777" w:rsidR="00B361C8" w:rsidRPr="00F969F2" w:rsidRDefault="00B361C8" w:rsidP="00B361C8">
      <w:pPr>
        <w:pStyle w:val="Rubrik1"/>
        <w:tabs>
          <w:tab w:val="left" w:pos="567"/>
        </w:tabs>
        <w:jc w:val="both"/>
        <w:rPr>
          <w:rFonts w:ascii="Times New Roman" w:hAnsi="Times New Roman" w:cs="Times New Roman"/>
          <w:snapToGrid w:val="0"/>
          <w:sz w:val="22"/>
          <w:szCs w:val="22"/>
        </w:rPr>
      </w:pPr>
      <w:r>
        <w:rPr>
          <w:rFonts w:ascii="Times New Roman" w:hAnsi="Times New Roman" w:cs="Times New Roman"/>
          <w:snapToGrid w:val="0"/>
          <w:sz w:val="22"/>
          <w:szCs w:val="22"/>
        </w:rPr>
        <w:t xml:space="preserve">8. </w:t>
      </w:r>
      <w:r w:rsidRPr="00F969F2">
        <w:rPr>
          <w:rFonts w:ascii="Times New Roman" w:hAnsi="Times New Roman" w:cs="Times New Roman"/>
          <w:snapToGrid w:val="0"/>
          <w:sz w:val="22"/>
          <w:szCs w:val="22"/>
        </w:rPr>
        <w:t>Allmänna krav</w:t>
      </w:r>
    </w:p>
    <w:p w14:paraId="6CF0E48E" w14:textId="77777777" w:rsidR="00B361C8" w:rsidRPr="00CA5B0C" w:rsidRDefault="00B361C8" w:rsidP="00B361C8">
      <w:pPr>
        <w:jc w:val="both"/>
        <w:rPr>
          <w:snapToGrid w:val="0"/>
        </w:rPr>
      </w:pPr>
    </w:p>
    <w:p w14:paraId="707D0CBA" w14:textId="77777777" w:rsidR="00B361C8" w:rsidRPr="00CA5B0C" w:rsidRDefault="00B361C8" w:rsidP="00B361C8">
      <w:pPr>
        <w:pStyle w:val="Sidhuvud"/>
        <w:tabs>
          <w:tab w:val="left" w:pos="567"/>
        </w:tabs>
        <w:jc w:val="both"/>
        <w:rPr>
          <w:snapToGrid w:val="0"/>
        </w:rPr>
      </w:pPr>
      <w:r>
        <w:rPr>
          <w:snapToGrid w:val="0"/>
        </w:rPr>
        <w:t>8.1</w:t>
      </w:r>
      <w:r>
        <w:rPr>
          <w:snapToGrid w:val="0"/>
        </w:rPr>
        <w:tab/>
        <w:t>Vågen ska</w:t>
      </w:r>
      <w:r w:rsidRPr="00CA5B0C">
        <w:rPr>
          <w:snapToGrid w:val="0"/>
        </w:rPr>
        <w:t xml:space="preserve"> vara konstruerad och uppbyggd så att den behåller sina metrologiska egen</w:t>
      </w:r>
      <w:r w:rsidRPr="00CA5B0C">
        <w:rPr>
          <w:snapToGrid w:val="0"/>
        </w:rPr>
        <w:softHyphen/>
        <w:t>skaper när den är korrekt installerad och används på rätt sätt i den miljö so</w:t>
      </w:r>
      <w:r>
        <w:rPr>
          <w:snapToGrid w:val="0"/>
        </w:rPr>
        <w:t>m den är avsedd för. Vågen ska</w:t>
      </w:r>
      <w:r w:rsidRPr="00CA5B0C">
        <w:rPr>
          <w:snapToGrid w:val="0"/>
        </w:rPr>
        <w:t xml:space="preserve"> visa värdet på den vägda massan.</w:t>
      </w:r>
    </w:p>
    <w:p w14:paraId="085E2034" w14:textId="77777777" w:rsidR="00B361C8" w:rsidRPr="00CA5B0C" w:rsidRDefault="00B361C8" w:rsidP="00B361C8">
      <w:pPr>
        <w:pStyle w:val="Sidhuvud"/>
        <w:tabs>
          <w:tab w:val="left" w:pos="567"/>
        </w:tabs>
        <w:jc w:val="both"/>
        <w:rPr>
          <w:snapToGrid w:val="0"/>
        </w:rPr>
      </w:pPr>
    </w:p>
    <w:p w14:paraId="1E061C45" w14:textId="77777777" w:rsidR="00B361C8" w:rsidRPr="00CA5B0C" w:rsidRDefault="00B361C8" w:rsidP="00B361C8">
      <w:pPr>
        <w:pStyle w:val="Sidhuvud"/>
        <w:tabs>
          <w:tab w:val="left" w:pos="567"/>
        </w:tabs>
        <w:jc w:val="both"/>
        <w:rPr>
          <w:snapToGrid w:val="0"/>
        </w:rPr>
      </w:pPr>
      <w:r w:rsidRPr="00CA5B0C">
        <w:rPr>
          <w:snapToGrid w:val="0"/>
        </w:rPr>
        <w:t>8.2</w:t>
      </w:r>
      <w:r w:rsidRPr="00CA5B0C">
        <w:rPr>
          <w:snapToGrid w:val="0"/>
        </w:rPr>
        <w:tab/>
        <w:t xml:space="preserve">När en elektronisk våg utsätts för störningar får ett visat resultat inte vara behäftat med ett </w:t>
      </w:r>
      <w:r>
        <w:rPr>
          <w:snapToGrid w:val="0"/>
        </w:rPr>
        <w:t>betydande fel, eller också ska</w:t>
      </w:r>
      <w:r w:rsidRPr="00CA5B0C">
        <w:rPr>
          <w:snapToGrid w:val="0"/>
        </w:rPr>
        <w:t xml:space="preserve"> detta automatiskt upptäckas och indikeras.</w:t>
      </w:r>
    </w:p>
    <w:p w14:paraId="6B775170" w14:textId="77777777" w:rsidR="00B361C8" w:rsidRPr="00CA5B0C" w:rsidRDefault="00B361C8" w:rsidP="00B361C8">
      <w:pPr>
        <w:pStyle w:val="Sidhuvud"/>
        <w:tabs>
          <w:tab w:val="left" w:pos="567"/>
        </w:tabs>
        <w:jc w:val="both"/>
        <w:rPr>
          <w:snapToGrid w:val="0"/>
        </w:rPr>
      </w:pPr>
    </w:p>
    <w:p w14:paraId="5B7C35BD" w14:textId="77777777" w:rsidR="00B361C8" w:rsidRPr="00CA5B0C" w:rsidRDefault="00B361C8" w:rsidP="00B361C8">
      <w:pPr>
        <w:jc w:val="both"/>
        <w:rPr>
          <w:snapToGrid w:val="0"/>
        </w:rPr>
      </w:pPr>
      <w:r w:rsidRPr="00CA5B0C">
        <w:rPr>
          <w:snapToGrid w:val="0"/>
        </w:rPr>
        <w:lastRenderedPageBreak/>
        <w:t>När en elektronisk våg automatisk</w:t>
      </w:r>
      <w:r>
        <w:rPr>
          <w:snapToGrid w:val="0"/>
        </w:rPr>
        <w:t>t avkänt ett betydande fel ska</w:t>
      </w:r>
      <w:r w:rsidRPr="00CA5B0C">
        <w:rPr>
          <w:snapToGrid w:val="0"/>
        </w:rPr>
        <w:t xml:space="preserve"> den avge en synlig el</w:t>
      </w:r>
      <w:r>
        <w:rPr>
          <w:snapToGrid w:val="0"/>
        </w:rPr>
        <w:t>ler hörbar larmsignal, som ska</w:t>
      </w:r>
      <w:r w:rsidRPr="00CA5B0C">
        <w:rPr>
          <w:snapToGrid w:val="0"/>
        </w:rPr>
        <w:t xml:space="preserve"> fortgå tills användaren vidtar korrigerande åtgärder eller felet upphör.</w:t>
      </w:r>
    </w:p>
    <w:p w14:paraId="47267DD5" w14:textId="77777777" w:rsidR="00B361C8" w:rsidRPr="00CA5B0C" w:rsidRDefault="00B361C8" w:rsidP="00B361C8">
      <w:pPr>
        <w:jc w:val="both"/>
        <w:rPr>
          <w:snapToGrid w:val="0"/>
        </w:rPr>
      </w:pPr>
    </w:p>
    <w:p w14:paraId="2AB63CFB" w14:textId="77777777" w:rsidR="00B361C8" w:rsidRPr="00CA5B0C" w:rsidRDefault="00B361C8" w:rsidP="00B361C8">
      <w:pPr>
        <w:pStyle w:val="Sidhuvud"/>
        <w:tabs>
          <w:tab w:val="left" w:pos="567"/>
        </w:tabs>
        <w:jc w:val="both"/>
        <w:rPr>
          <w:snapToGrid w:val="0"/>
        </w:rPr>
      </w:pPr>
      <w:r w:rsidRPr="00CA5B0C">
        <w:rPr>
          <w:snapToGrid w:val="0"/>
        </w:rPr>
        <w:t>8.3</w:t>
      </w:r>
      <w:r w:rsidRPr="00CA5B0C">
        <w:rPr>
          <w:snapToGrid w:val="0"/>
        </w:rPr>
        <w:tab/>
        <w:t>De krav som</w:t>
      </w:r>
      <w:r>
        <w:rPr>
          <w:snapToGrid w:val="0"/>
        </w:rPr>
        <w:t xml:space="preserve"> ställs enligt 8.1 och 8.2 ska</w:t>
      </w:r>
      <w:r w:rsidRPr="00CA5B0C">
        <w:rPr>
          <w:snapToGrid w:val="0"/>
        </w:rPr>
        <w:t xml:space="preserve"> uppfyllas under vågens hela förväntade använd</w:t>
      </w:r>
      <w:r w:rsidRPr="00CA5B0C">
        <w:rPr>
          <w:snapToGrid w:val="0"/>
        </w:rPr>
        <w:softHyphen/>
        <w:t>ningstid.</w:t>
      </w:r>
    </w:p>
    <w:p w14:paraId="2C4E328A" w14:textId="77777777" w:rsidR="00B361C8" w:rsidRPr="00CA5B0C" w:rsidRDefault="00B361C8" w:rsidP="00B361C8">
      <w:pPr>
        <w:jc w:val="both"/>
        <w:rPr>
          <w:snapToGrid w:val="0"/>
        </w:rPr>
      </w:pPr>
    </w:p>
    <w:p w14:paraId="4EF5AB4D" w14:textId="77777777" w:rsidR="00B361C8" w:rsidRPr="00CA5B0C" w:rsidRDefault="00B361C8" w:rsidP="00B361C8">
      <w:pPr>
        <w:jc w:val="both"/>
        <w:rPr>
          <w:snapToGrid w:val="0"/>
        </w:rPr>
      </w:pPr>
      <w:r w:rsidRPr="00CA5B0C">
        <w:rPr>
          <w:snapToGrid w:val="0"/>
        </w:rPr>
        <w:t>Digital</w:t>
      </w:r>
      <w:r>
        <w:rPr>
          <w:snapToGrid w:val="0"/>
        </w:rPr>
        <w:t>a elektroniska anordningar ska</w:t>
      </w:r>
      <w:r w:rsidRPr="00CA5B0C">
        <w:rPr>
          <w:snapToGrid w:val="0"/>
        </w:rPr>
        <w:t xml:space="preserve"> alltid utöva tillräcklig övervakning av att mätprocessen och indikeringsanordningen fungerar på rätt sätt och att all lagring och överföring av data sker korrekt.</w:t>
      </w:r>
    </w:p>
    <w:p w14:paraId="41B99AA4" w14:textId="77777777" w:rsidR="00B361C8" w:rsidRPr="00CA5B0C" w:rsidRDefault="00B361C8" w:rsidP="00B361C8">
      <w:pPr>
        <w:jc w:val="both"/>
        <w:rPr>
          <w:snapToGrid w:val="0"/>
        </w:rPr>
      </w:pPr>
    </w:p>
    <w:p w14:paraId="086E4E1D" w14:textId="77777777" w:rsidR="00B361C8" w:rsidRPr="00CA5B0C" w:rsidRDefault="00B361C8" w:rsidP="00B361C8">
      <w:pPr>
        <w:jc w:val="both"/>
        <w:rPr>
          <w:snapToGrid w:val="0"/>
        </w:rPr>
      </w:pPr>
      <w:r w:rsidRPr="00CA5B0C">
        <w:rPr>
          <w:snapToGrid w:val="0"/>
        </w:rPr>
        <w:t>När en elektronisk våg automatiskt avkänner et</w:t>
      </w:r>
      <w:r>
        <w:rPr>
          <w:snapToGrid w:val="0"/>
        </w:rPr>
        <w:t>t betydande hållbarhetsfel ska</w:t>
      </w:r>
      <w:r w:rsidRPr="00CA5B0C">
        <w:rPr>
          <w:snapToGrid w:val="0"/>
        </w:rPr>
        <w:t xml:space="preserve"> den avge en syn</w:t>
      </w:r>
      <w:r w:rsidRPr="00CA5B0C">
        <w:rPr>
          <w:snapToGrid w:val="0"/>
        </w:rPr>
        <w:softHyphen/>
        <w:t>lig el</w:t>
      </w:r>
      <w:r>
        <w:rPr>
          <w:snapToGrid w:val="0"/>
        </w:rPr>
        <w:t>ler hörbar larmsignal, som ska</w:t>
      </w:r>
      <w:r w:rsidRPr="00CA5B0C">
        <w:rPr>
          <w:snapToGrid w:val="0"/>
        </w:rPr>
        <w:t xml:space="preserve"> fortgå tills användaren vidtar korrigerande åtgärder eller felet upphör.</w:t>
      </w:r>
    </w:p>
    <w:p w14:paraId="0AB75B6C" w14:textId="77777777" w:rsidR="00B361C8" w:rsidRPr="00CA5B0C" w:rsidRDefault="00B361C8" w:rsidP="00B361C8">
      <w:pPr>
        <w:jc w:val="both"/>
        <w:rPr>
          <w:snapToGrid w:val="0"/>
        </w:rPr>
      </w:pPr>
    </w:p>
    <w:p w14:paraId="373AEA25" w14:textId="77777777" w:rsidR="00B361C8" w:rsidRPr="00CA5B0C" w:rsidRDefault="00B361C8" w:rsidP="00B361C8">
      <w:pPr>
        <w:tabs>
          <w:tab w:val="left" w:pos="567"/>
        </w:tabs>
        <w:jc w:val="both"/>
        <w:rPr>
          <w:snapToGrid w:val="0"/>
        </w:rPr>
      </w:pPr>
      <w:r w:rsidRPr="00CA5B0C">
        <w:rPr>
          <w:snapToGrid w:val="0"/>
        </w:rPr>
        <w:t>8.4</w:t>
      </w:r>
      <w:r w:rsidRPr="00CA5B0C">
        <w:rPr>
          <w:snapToGrid w:val="0"/>
        </w:rPr>
        <w:tab/>
        <w:t>De metrologiska egenskaperna hos en elektronisk våg får inte påverkas negativt av att yttre utrustning ansluts till vågen via ett lämpligt gränssnitt.</w:t>
      </w:r>
    </w:p>
    <w:p w14:paraId="6A3551D9" w14:textId="77777777" w:rsidR="00B361C8" w:rsidRPr="00CA5B0C" w:rsidRDefault="00B361C8" w:rsidP="00B361C8">
      <w:pPr>
        <w:tabs>
          <w:tab w:val="left" w:pos="567"/>
        </w:tabs>
        <w:jc w:val="both"/>
        <w:rPr>
          <w:snapToGrid w:val="0"/>
        </w:rPr>
      </w:pPr>
    </w:p>
    <w:p w14:paraId="1A91EBD1" w14:textId="77777777" w:rsidR="00B361C8" w:rsidRPr="00CA5B0C" w:rsidRDefault="00B361C8" w:rsidP="00B361C8">
      <w:pPr>
        <w:tabs>
          <w:tab w:val="left" w:pos="567"/>
        </w:tabs>
        <w:jc w:val="both"/>
        <w:rPr>
          <w:snapToGrid w:val="0"/>
        </w:rPr>
      </w:pPr>
      <w:r w:rsidRPr="00CA5B0C">
        <w:rPr>
          <w:snapToGrid w:val="0"/>
        </w:rPr>
        <w:t>8.5</w:t>
      </w:r>
      <w:r w:rsidRPr="00CA5B0C">
        <w:rPr>
          <w:snapToGrid w:val="0"/>
        </w:rPr>
        <w:tab/>
        <w:t>Vågen får inte ha någon egenskap som kan underlätta att den används i bedrägligt syfte. Möjligheterna att o</w:t>
      </w:r>
      <w:r>
        <w:rPr>
          <w:snapToGrid w:val="0"/>
        </w:rPr>
        <w:t>avsiktligt missbruka vågen ska</w:t>
      </w:r>
      <w:r w:rsidRPr="00CA5B0C">
        <w:rPr>
          <w:snapToGrid w:val="0"/>
        </w:rPr>
        <w:t xml:space="preserve"> vara små. Komponenter som inte får tas isär eller justeras av användaren skall skyddas mot sådana ingrepp, </w:t>
      </w:r>
      <w:r>
        <w:rPr>
          <w:snapToGrid w:val="0"/>
        </w:rPr>
        <w:t>genom plombering enligt 5 §</w:t>
      </w:r>
      <w:r w:rsidRPr="00CC5FF2">
        <w:rPr>
          <w:snapToGrid w:val="0"/>
        </w:rPr>
        <w:t xml:space="preserve"> </w:t>
      </w:r>
      <w:r>
        <w:rPr>
          <w:snapToGrid w:val="0"/>
        </w:rPr>
        <w:t xml:space="preserve">andra stycket Styrelsens för ackreditering och teknisk </w:t>
      </w:r>
      <w:r w:rsidRPr="001E1A14">
        <w:rPr>
          <w:snapToGrid w:val="0"/>
        </w:rPr>
        <w:t>kontroll föreskrifter (STAFS 2007</w:t>
      </w:r>
      <w:r>
        <w:rPr>
          <w:snapToGrid w:val="0"/>
        </w:rPr>
        <w:t>:19) om återkommande kontroll av icke-automatiska vågar</w:t>
      </w:r>
      <w:r w:rsidRPr="00CA5B0C">
        <w:rPr>
          <w:snapToGrid w:val="0"/>
        </w:rPr>
        <w:t xml:space="preserve"> eller motsvarande förfarande. </w:t>
      </w:r>
    </w:p>
    <w:p w14:paraId="6B107FAC" w14:textId="77777777" w:rsidR="00B361C8" w:rsidRPr="00CA5B0C" w:rsidRDefault="00B361C8" w:rsidP="00B361C8">
      <w:pPr>
        <w:tabs>
          <w:tab w:val="left" w:pos="567"/>
        </w:tabs>
        <w:jc w:val="both"/>
        <w:rPr>
          <w:snapToGrid w:val="0"/>
        </w:rPr>
      </w:pPr>
    </w:p>
    <w:p w14:paraId="72FEE603" w14:textId="77777777" w:rsidR="00B361C8" w:rsidRPr="00CA5B0C" w:rsidRDefault="00B361C8" w:rsidP="00B361C8">
      <w:pPr>
        <w:pStyle w:val="Sidhuvud"/>
        <w:tabs>
          <w:tab w:val="left" w:pos="567"/>
        </w:tabs>
        <w:jc w:val="both"/>
        <w:rPr>
          <w:snapToGrid w:val="0"/>
        </w:rPr>
      </w:pPr>
      <w:r>
        <w:rPr>
          <w:snapToGrid w:val="0"/>
        </w:rPr>
        <w:t>8.6</w:t>
      </w:r>
      <w:r>
        <w:rPr>
          <w:snapToGrid w:val="0"/>
        </w:rPr>
        <w:tab/>
        <w:t>Vågen ska</w:t>
      </w:r>
      <w:r w:rsidRPr="00CA5B0C">
        <w:rPr>
          <w:snapToGrid w:val="0"/>
        </w:rPr>
        <w:t xml:space="preserve"> vara så konstruerad att den lätt kan underkastas föreskrivna kontrollåtgärder.</w:t>
      </w:r>
    </w:p>
    <w:p w14:paraId="37CAFD19" w14:textId="77777777" w:rsidR="00B361C8" w:rsidRPr="00A8335F" w:rsidRDefault="00B361C8" w:rsidP="00B361C8">
      <w:pPr>
        <w:pStyle w:val="Rubrik3"/>
        <w:tabs>
          <w:tab w:val="left" w:pos="567"/>
        </w:tabs>
        <w:jc w:val="both"/>
        <w:rPr>
          <w:rFonts w:ascii="Times New Roman" w:hAnsi="Times New Roman"/>
          <w:iCs/>
          <w:sz w:val="22"/>
          <w:szCs w:val="22"/>
        </w:rPr>
      </w:pPr>
      <w:r>
        <w:rPr>
          <w:rFonts w:ascii="Times New Roman" w:hAnsi="Times New Roman"/>
          <w:iCs/>
          <w:sz w:val="22"/>
          <w:szCs w:val="22"/>
        </w:rPr>
        <w:t xml:space="preserve">9. </w:t>
      </w:r>
      <w:r w:rsidRPr="00A8335F">
        <w:rPr>
          <w:rFonts w:ascii="Times New Roman" w:hAnsi="Times New Roman"/>
          <w:iCs/>
          <w:sz w:val="22"/>
          <w:szCs w:val="22"/>
        </w:rPr>
        <w:t>Visning av vägningsresultatet och andra viktuppgifter</w:t>
      </w:r>
    </w:p>
    <w:p w14:paraId="015C733D" w14:textId="77777777" w:rsidR="00B361C8" w:rsidRPr="00CA5B0C" w:rsidRDefault="00B361C8" w:rsidP="00B361C8">
      <w:pPr>
        <w:jc w:val="both"/>
        <w:rPr>
          <w:b/>
          <w:i/>
          <w:snapToGrid w:val="0"/>
        </w:rPr>
      </w:pPr>
    </w:p>
    <w:p w14:paraId="52BDA5C1" w14:textId="77777777" w:rsidR="00B361C8" w:rsidRPr="00CA5B0C" w:rsidRDefault="00B361C8" w:rsidP="00B361C8">
      <w:pPr>
        <w:jc w:val="both"/>
        <w:rPr>
          <w:snapToGrid w:val="0"/>
        </w:rPr>
      </w:pPr>
      <w:r w:rsidRPr="00CA5B0C">
        <w:rPr>
          <w:snapToGrid w:val="0"/>
        </w:rPr>
        <w:t>Vägningsresultat</w:t>
      </w:r>
      <w:r>
        <w:rPr>
          <w:snapToGrid w:val="0"/>
        </w:rPr>
        <w:t>et och andra viktuppgifter ska</w:t>
      </w:r>
      <w:r w:rsidRPr="00CA5B0C">
        <w:rPr>
          <w:snapToGrid w:val="0"/>
        </w:rPr>
        <w:t xml:space="preserve"> visas på ett korrekt, entydigt och icke vilse</w:t>
      </w:r>
      <w:r w:rsidRPr="00CA5B0C">
        <w:rPr>
          <w:snapToGrid w:val="0"/>
        </w:rPr>
        <w:softHyphen/>
        <w:t>ledande</w:t>
      </w:r>
      <w:r>
        <w:rPr>
          <w:snapToGrid w:val="0"/>
        </w:rPr>
        <w:t xml:space="preserve"> sätt. Visningsanordningen ska</w:t>
      </w:r>
      <w:r w:rsidRPr="00CA5B0C">
        <w:rPr>
          <w:snapToGrid w:val="0"/>
        </w:rPr>
        <w:t xml:space="preserve"> vara lätt att avläsa vid normalt bruk.</w:t>
      </w:r>
    </w:p>
    <w:p w14:paraId="508CB89A" w14:textId="77777777" w:rsidR="00B361C8" w:rsidRPr="00CA5B0C" w:rsidRDefault="00B361C8" w:rsidP="00B361C8">
      <w:pPr>
        <w:jc w:val="both"/>
        <w:rPr>
          <w:snapToGrid w:val="0"/>
        </w:rPr>
      </w:pPr>
    </w:p>
    <w:p w14:paraId="4192C8EE" w14:textId="77777777" w:rsidR="00B361C8" w:rsidRDefault="00B361C8" w:rsidP="00B361C8">
      <w:pPr>
        <w:jc w:val="both"/>
        <w:rPr>
          <w:snapToGrid w:val="0"/>
        </w:rPr>
      </w:pPr>
      <w:r w:rsidRPr="00CA5B0C">
        <w:rPr>
          <w:snapToGrid w:val="0"/>
        </w:rPr>
        <w:t xml:space="preserve">Benämningarna och beteckningarna på enheterna enligt avsnitt 1 i denna </w:t>
      </w:r>
      <w:r w:rsidRPr="001E1A14">
        <w:rPr>
          <w:snapToGrid w:val="0"/>
        </w:rPr>
        <w:t>bilaga ska</w:t>
      </w:r>
      <w:r w:rsidRPr="00CA5B0C">
        <w:rPr>
          <w:snapToGrid w:val="0"/>
        </w:rPr>
        <w:t xml:space="preserve"> följa be</w:t>
      </w:r>
      <w:r w:rsidRPr="00CA5B0C">
        <w:rPr>
          <w:snapToGrid w:val="0"/>
        </w:rPr>
        <w:softHyphen/>
        <w:t xml:space="preserve">stämmelserna i 1 § lagen (1992:1514) om måttenheter, mätningar och mätdon och </w:t>
      </w:r>
      <w:r>
        <w:rPr>
          <w:snapToGrid w:val="0"/>
        </w:rPr>
        <w:t xml:space="preserve">Styrelsens för ackreditering och teknisk </w:t>
      </w:r>
      <w:r w:rsidRPr="001E1A14">
        <w:rPr>
          <w:snapToGrid w:val="0"/>
        </w:rPr>
        <w:t xml:space="preserve">kontroll </w:t>
      </w:r>
      <w:r w:rsidRPr="00CA5B0C">
        <w:rPr>
          <w:snapToGrid w:val="0"/>
        </w:rPr>
        <w:t>föreskrifter (STAFS 200</w:t>
      </w:r>
      <w:r>
        <w:rPr>
          <w:snapToGrid w:val="0"/>
        </w:rPr>
        <w:t>9</w:t>
      </w:r>
      <w:r w:rsidRPr="00CA5B0C">
        <w:rPr>
          <w:snapToGrid w:val="0"/>
        </w:rPr>
        <w:t>:</w:t>
      </w:r>
      <w:r>
        <w:rPr>
          <w:snapToGrid w:val="0"/>
        </w:rPr>
        <w:t>26</w:t>
      </w:r>
      <w:r w:rsidRPr="00CA5B0C">
        <w:rPr>
          <w:snapToGrid w:val="0"/>
        </w:rPr>
        <w:t xml:space="preserve">) om måttenheter med tillägget att beteckningen för metrisk karat skall vara ”ct”. Vågen </w:t>
      </w:r>
      <w:r>
        <w:rPr>
          <w:snapToGrid w:val="0"/>
        </w:rPr>
        <w:t>ska</w:t>
      </w:r>
      <w:r w:rsidRPr="00CA5B0C">
        <w:rPr>
          <w:snapToGrid w:val="0"/>
        </w:rPr>
        <w:t xml:space="preserve"> inte kunna visa resultat som överskrider högsta last (Max) plus 9e. En hjälpanordning för avläsning får endast användas till höger om decimaltecknet. En anord</w:t>
      </w:r>
      <w:r w:rsidRPr="00CA5B0C">
        <w:rPr>
          <w:snapToGrid w:val="0"/>
        </w:rPr>
        <w:softHyphen/>
        <w:t>ning för utökad visning får endast användas temporärt, varvid någon utskrift inte skall kunna utföras. Sekundärresultat får visas, förutsatt att de inte kan förväxlas med primärresultat.</w:t>
      </w:r>
      <w:r>
        <w:rPr>
          <w:snapToGrid w:val="0"/>
        </w:rPr>
        <w:t xml:space="preserve"> </w:t>
      </w:r>
    </w:p>
    <w:p w14:paraId="37333C43" w14:textId="77777777" w:rsidR="00B361C8" w:rsidRPr="00A8335F" w:rsidRDefault="00B361C8" w:rsidP="00B361C8">
      <w:pPr>
        <w:pStyle w:val="Rubrik3"/>
        <w:tabs>
          <w:tab w:val="left" w:pos="567"/>
        </w:tabs>
        <w:jc w:val="both"/>
        <w:rPr>
          <w:rFonts w:ascii="Times New Roman" w:hAnsi="Times New Roman"/>
          <w:iCs/>
          <w:sz w:val="22"/>
          <w:szCs w:val="22"/>
        </w:rPr>
      </w:pPr>
      <w:r>
        <w:rPr>
          <w:rFonts w:ascii="Times New Roman" w:hAnsi="Times New Roman"/>
          <w:iCs/>
          <w:sz w:val="22"/>
          <w:szCs w:val="22"/>
        </w:rPr>
        <w:t xml:space="preserve">10. </w:t>
      </w:r>
      <w:r w:rsidRPr="00A8335F">
        <w:rPr>
          <w:rFonts w:ascii="Times New Roman" w:hAnsi="Times New Roman"/>
          <w:iCs/>
          <w:sz w:val="22"/>
          <w:szCs w:val="22"/>
        </w:rPr>
        <w:t>Utskrift av vägningsresultat och andra viktuppgifter</w:t>
      </w:r>
    </w:p>
    <w:p w14:paraId="439B9C19" w14:textId="77777777" w:rsidR="00B361C8" w:rsidRPr="00CA5B0C" w:rsidRDefault="00B361C8" w:rsidP="00B361C8">
      <w:pPr>
        <w:jc w:val="both"/>
        <w:rPr>
          <w:snapToGrid w:val="0"/>
        </w:rPr>
      </w:pPr>
    </w:p>
    <w:p w14:paraId="43C0490B" w14:textId="77777777" w:rsidR="00B361C8" w:rsidRPr="00CA5B0C" w:rsidRDefault="00B361C8" w:rsidP="00B361C8">
      <w:pPr>
        <w:jc w:val="both"/>
        <w:rPr>
          <w:snapToGrid w:val="0"/>
        </w:rPr>
      </w:pPr>
      <w:r>
        <w:rPr>
          <w:snapToGrid w:val="0"/>
        </w:rPr>
        <w:t>Utskrivna resultat ska</w:t>
      </w:r>
      <w:r w:rsidRPr="00CA5B0C">
        <w:rPr>
          <w:snapToGrid w:val="0"/>
        </w:rPr>
        <w:t xml:space="preserve"> vara korrekta, identifierbar</w:t>
      </w:r>
      <w:r>
        <w:rPr>
          <w:snapToGrid w:val="0"/>
        </w:rPr>
        <w:t>a och entydiga. Utskriften ska</w:t>
      </w:r>
      <w:r w:rsidRPr="00CA5B0C">
        <w:rPr>
          <w:snapToGrid w:val="0"/>
        </w:rPr>
        <w:t xml:space="preserve"> vara tydlig, läsbar, icke raderbar och beständig.</w:t>
      </w:r>
    </w:p>
    <w:p w14:paraId="42BEFC4B" w14:textId="77777777" w:rsidR="00B361C8" w:rsidRPr="00A8335F" w:rsidRDefault="00B361C8" w:rsidP="00B361C8">
      <w:pPr>
        <w:pStyle w:val="Rubrik3"/>
        <w:tabs>
          <w:tab w:val="left" w:pos="567"/>
        </w:tabs>
        <w:jc w:val="both"/>
        <w:rPr>
          <w:rFonts w:ascii="Times New Roman" w:hAnsi="Times New Roman"/>
          <w:iCs/>
          <w:sz w:val="22"/>
          <w:szCs w:val="22"/>
        </w:rPr>
      </w:pPr>
      <w:r>
        <w:rPr>
          <w:rFonts w:ascii="Times New Roman" w:hAnsi="Times New Roman"/>
          <w:iCs/>
          <w:sz w:val="22"/>
          <w:szCs w:val="22"/>
        </w:rPr>
        <w:t xml:space="preserve">11. </w:t>
      </w:r>
      <w:r w:rsidRPr="00A8335F">
        <w:rPr>
          <w:rFonts w:ascii="Times New Roman" w:hAnsi="Times New Roman"/>
          <w:iCs/>
          <w:sz w:val="22"/>
          <w:szCs w:val="22"/>
        </w:rPr>
        <w:t>Nivellering</w:t>
      </w:r>
    </w:p>
    <w:p w14:paraId="33E1A629" w14:textId="77777777" w:rsidR="00B361C8" w:rsidRPr="00CA5B0C" w:rsidRDefault="00B361C8" w:rsidP="00B361C8">
      <w:pPr>
        <w:jc w:val="both"/>
        <w:rPr>
          <w:snapToGrid w:val="0"/>
        </w:rPr>
      </w:pPr>
    </w:p>
    <w:p w14:paraId="72B02F5C" w14:textId="77777777" w:rsidR="00B361C8" w:rsidRPr="00CA5B0C" w:rsidRDefault="00B361C8" w:rsidP="00B361C8">
      <w:pPr>
        <w:jc w:val="both"/>
        <w:rPr>
          <w:snapToGrid w:val="0"/>
        </w:rPr>
      </w:pPr>
      <w:r>
        <w:rPr>
          <w:snapToGrid w:val="0"/>
        </w:rPr>
        <w:t>I tillämpliga fall ska</w:t>
      </w:r>
      <w:r w:rsidRPr="00CA5B0C">
        <w:rPr>
          <w:snapToGrid w:val="0"/>
        </w:rPr>
        <w:t xml:space="preserve"> vågen vara försedd med en anordning och en indikator för nivellering med tillräckli</w:t>
      </w:r>
      <w:r>
        <w:rPr>
          <w:snapToGrid w:val="0"/>
        </w:rPr>
        <w:t>g känslighet för att vågen ska</w:t>
      </w:r>
      <w:r w:rsidRPr="00CA5B0C">
        <w:rPr>
          <w:snapToGrid w:val="0"/>
        </w:rPr>
        <w:t xml:space="preserve"> kunna installeras korrekt.</w:t>
      </w:r>
    </w:p>
    <w:p w14:paraId="6C15CCA9" w14:textId="77777777" w:rsidR="00B361C8" w:rsidRPr="00A8335F" w:rsidRDefault="00B361C8" w:rsidP="00B361C8">
      <w:pPr>
        <w:pStyle w:val="Rubrik3"/>
        <w:tabs>
          <w:tab w:val="left" w:pos="567"/>
        </w:tabs>
        <w:jc w:val="both"/>
        <w:rPr>
          <w:rFonts w:ascii="Times New Roman" w:hAnsi="Times New Roman"/>
          <w:iCs/>
          <w:sz w:val="22"/>
          <w:szCs w:val="22"/>
        </w:rPr>
      </w:pPr>
      <w:r>
        <w:rPr>
          <w:rFonts w:ascii="Times New Roman" w:hAnsi="Times New Roman"/>
          <w:iCs/>
          <w:sz w:val="22"/>
          <w:szCs w:val="22"/>
        </w:rPr>
        <w:t xml:space="preserve">12. </w:t>
      </w:r>
      <w:r w:rsidRPr="00A8335F">
        <w:rPr>
          <w:rFonts w:ascii="Times New Roman" w:hAnsi="Times New Roman"/>
          <w:iCs/>
          <w:sz w:val="22"/>
          <w:szCs w:val="22"/>
        </w:rPr>
        <w:t>Nollställning</w:t>
      </w:r>
    </w:p>
    <w:p w14:paraId="1B59737F" w14:textId="77777777" w:rsidR="00B361C8" w:rsidRPr="00CA5B0C" w:rsidRDefault="00B361C8" w:rsidP="00B361C8">
      <w:pPr>
        <w:jc w:val="both"/>
        <w:rPr>
          <w:snapToGrid w:val="0"/>
        </w:rPr>
      </w:pPr>
    </w:p>
    <w:p w14:paraId="51B08B9A" w14:textId="77777777" w:rsidR="00B361C8" w:rsidRPr="00CA5B0C" w:rsidRDefault="00B361C8" w:rsidP="00B361C8">
      <w:pPr>
        <w:jc w:val="both"/>
        <w:rPr>
          <w:snapToGrid w:val="0"/>
        </w:rPr>
      </w:pPr>
      <w:r w:rsidRPr="00CA5B0C">
        <w:rPr>
          <w:snapToGrid w:val="0"/>
        </w:rPr>
        <w:t>Vågen får vara utrustad med nollställningsanordni</w:t>
      </w:r>
      <w:r>
        <w:rPr>
          <w:snapToGrid w:val="0"/>
        </w:rPr>
        <w:t>ng. En sådan anordning ska</w:t>
      </w:r>
      <w:r w:rsidRPr="00CA5B0C">
        <w:rPr>
          <w:snapToGrid w:val="0"/>
        </w:rPr>
        <w:t xml:space="preserve"> medge noggrann nollställning och får inte ge upphov till felaktiga vägningsresultat.</w:t>
      </w:r>
    </w:p>
    <w:p w14:paraId="7CE8832F" w14:textId="77777777" w:rsidR="00B361C8" w:rsidRPr="00A8335F" w:rsidRDefault="00B361C8" w:rsidP="00B361C8">
      <w:pPr>
        <w:pStyle w:val="Rubrik3"/>
        <w:tabs>
          <w:tab w:val="left" w:pos="567"/>
        </w:tabs>
        <w:jc w:val="both"/>
        <w:rPr>
          <w:rFonts w:ascii="Times New Roman" w:hAnsi="Times New Roman"/>
          <w:iCs/>
          <w:sz w:val="22"/>
          <w:szCs w:val="22"/>
        </w:rPr>
      </w:pPr>
      <w:r>
        <w:rPr>
          <w:rFonts w:ascii="Times New Roman" w:hAnsi="Times New Roman"/>
          <w:iCs/>
          <w:sz w:val="22"/>
          <w:szCs w:val="22"/>
        </w:rPr>
        <w:t xml:space="preserve">13. </w:t>
      </w:r>
      <w:r w:rsidRPr="00A8335F">
        <w:rPr>
          <w:rFonts w:ascii="Times New Roman" w:hAnsi="Times New Roman"/>
          <w:iCs/>
          <w:sz w:val="22"/>
          <w:szCs w:val="22"/>
        </w:rPr>
        <w:t>Anordningar för tarering och förinställd tarering</w:t>
      </w:r>
    </w:p>
    <w:p w14:paraId="7EFDA605" w14:textId="77777777" w:rsidR="00B361C8" w:rsidRPr="00CA5B0C" w:rsidRDefault="00B361C8" w:rsidP="00B361C8">
      <w:pPr>
        <w:jc w:val="both"/>
        <w:rPr>
          <w:snapToGrid w:val="0"/>
        </w:rPr>
      </w:pPr>
    </w:p>
    <w:p w14:paraId="63D70912" w14:textId="77777777" w:rsidR="00B361C8" w:rsidRPr="00CA5B0C" w:rsidRDefault="00B361C8" w:rsidP="00B361C8">
      <w:pPr>
        <w:jc w:val="both"/>
        <w:rPr>
          <w:snapToGrid w:val="0"/>
        </w:rPr>
      </w:pPr>
      <w:r w:rsidRPr="00CA5B0C">
        <w:rPr>
          <w:snapToGrid w:val="0"/>
        </w:rPr>
        <w:lastRenderedPageBreak/>
        <w:t>Vågen får ha en eller flera tareringsanordningar och en anordning för förinställd tareri</w:t>
      </w:r>
      <w:r>
        <w:rPr>
          <w:snapToGrid w:val="0"/>
        </w:rPr>
        <w:t>ng. Tare</w:t>
      </w:r>
      <w:r>
        <w:rPr>
          <w:snapToGrid w:val="0"/>
        </w:rPr>
        <w:softHyphen/>
        <w:t>ringsanordningarna ska</w:t>
      </w:r>
      <w:r w:rsidRPr="00CA5B0C">
        <w:rPr>
          <w:snapToGrid w:val="0"/>
        </w:rPr>
        <w:t xml:space="preserve"> medge korrekt nollställning och korrekt vägning av nettovikt. Anord</w:t>
      </w:r>
      <w:r w:rsidRPr="00CA5B0C">
        <w:rPr>
          <w:snapToGrid w:val="0"/>
        </w:rPr>
        <w:softHyphen/>
        <w:t>ninge</w:t>
      </w:r>
      <w:r>
        <w:rPr>
          <w:snapToGrid w:val="0"/>
        </w:rPr>
        <w:t>n för förinställd tarering ska</w:t>
      </w:r>
      <w:r w:rsidRPr="00CA5B0C">
        <w:rPr>
          <w:snapToGrid w:val="0"/>
        </w:rPr>
        <w:t xml:space="preserve"> säkerställa korrekt bestämning av beräknad nettovikt.</w:t>
      </w:r>
    </w:p>
    <w:p w14:paraId="4B83F019" w14:textId="77777777" w:rsidR="00B361C8" w:rsidRPr="00A8335F" w:rsidRDefault="00B361C8" w:rsidP="00B361C8">
      <w:pPr>
        <w:pStyle w:val="Rubrik3"/>
        <w:tabs>
          <w:tab w:val="left" w:pos="567"/>
        </w:tabs>
        <w:jc w:val="both"/>
        <w:rPr>
          <w:rFonts w:ascii="Times New Roman" w:hAnsi="Times New Roman"/>
          <w:iCs/>
          <w:sz w:val="22"/>
          <w:szCs w:val="22"/>
        </w:rPr>
      </w:pPr>
      <w:r>
        <w:rPr>
          <w:rFonts w:ascii="Times New Roman" w:hAnsi="Times New Roman"/>
          <w:iCs/>
          <w:sz w:val="22"/>
          <w:szCs w:val="22"/>
        </w:rPr>
        <w:t xml:space="preserve">14. </w:t>
      </w:r>
      <w:r w:rsidRPr="00A8335F">
        <w:rPr>
          <w:rFonts w:ascii="Times New Roman" w:hAnsi="Times New Roman"/>
          <w:iCs/>
          <w:sz w:val="22"/>
          <w:szCs w:val="22"/>
        </w:rPr>
        <w:t xml:space="preserve">Kompletterande krav för vågar med en kapacitet på högst </w:t>
      </w:r>
      <w:smartTag w:uri="urn:schemas-microsoft-com:office:smarttags" w:element="metricconverter">
        <w:smartTagPr>
          <w:attr w:name="ProductID" w:val="100 kg"/>
        </w:smartTagPr>
        <w:r w:rsidRPr="00A8335F">
          <w:rPr>
            <w:rFonts w:ascii="Times New Roman" w:hAnsi="Times New Roman"/>
            <w:iCs/>
            <w:sz w:val="22"/>
            <w:szCs w:val="22"/>
          </w:rPr>
          <w:t>100 kg</w:t>
        </w:r>
      </w:smartTag>
      <w:r w:rsidRPr="00A8335F">
        <w:rPr>
          <w:rFonts w:ascii="Times New Roman" w:hAnsi="Times New Roman"/>
          <w:iCs/>
          <w:sz w:val="22"/>
          <w:szCs w:val="22"/>
        </w:rPr>
        <w:t xml:space="preserve"> som används vid försäljning direkt till allmänheten</w:t>
      </w:r>
    </w:p>
    <w:p w14:paraId="1F9ED2E4" w14:textId="77777777" w:rsidR="00B361C8" w:rsidRPr="00CA5B0C" w:rsidRDefault="00B361C8" w:rsidP="00B361C8">
      <w:pPr>
        <w:jc w:val="both"/>
        <w:rPr>
          <w:snapToGrid w:val="0"/>
        </w:rPr>
      </w:pPr>
    </w:p>
    <w:p w14:paraId="2B0D2635" w14:textId="77777777" w:rsidR="00B361C8" w:rsidRPr="00CA5B0C" w:rsidRDefault="00B361C8" w:rsidP="00B361C8">
      <w:pPr>
        <w:jc w:val="both"/>
        <w:rPr>
          <w:snapToGrid w:val="0"/>
        </w:rPr>
      </w:pPr>
      <w:r w:rsidRPr="00CA5B0C">
        <w:rPr>
          <w:snapToGrid w:val="0"/>
        </w:rPr>
        <w:t>En våg som används vid försäljni</w:t>
      </w:r>
      <w:r>
        <w:rPr>
          <w:snapToGrid w:val="0"/>
        </w:rPr>
        <w:t>ng direkt till allmänheten ska</w:t>
      </w:r>
      <w:r w:rsidRPr="00CA5B0C">
        <w:rPr>
          <w:snapToGrid w:val="0"/>
        </w:rPr>
        <w:t xml:space="preserve"> visa all väsentlig information om vägn</w:t>
      </w:r>
      <w:r>
        <w:rPr>
          <w:snapToGrid w:val="0"/>
        </w:rPr>
        <w:t>ingen. Om den visar priset ska</w:t>
      </w:r>
      <w:r w:rsidRPr="00CA5B0C">
        <w:rPr>
          <w:snapToGrid w:val="0"/>
        </w:rPr>
        <w:t xml:space="preserve"> den tydligt visa kunden hur priset har beräknats på den va</w:t>
      </w:r>
      <w:r>
        <w:rPr>
          <w:snapToGrid w:val="0"/>
        </w:rPr>
        <w:t>ra som ska</w:t>
      </w:r>
      <w:r w:rsidRPr="00CA5B0C">
        <w:rPr>
          <w:snapToGrid w:val="0"/>
        </w:rPr>
        <w:t xml:space="preserve"> sälja</w:t>
      </w:r>
      <w:r>
        <w:rPr>
          <w:snapToGrid w:val="0"/>
        </w:rPr>
        <w:t>s. Visat pris för betalning ska</w:t>
      </w:r>
      <w:r w:rsidRPr="00CA5B0C">
        <w:rPr>
          <w:snapToGrid w:val="0"/>
        </w:rPr>
        <w:t xml:space="preserve"> vara korrekt.</w:t>
      </w:r>
    </w:p>
    <w:p w14:paraId="327F8DA1" w14:textId="77777777" w:rsidR="00B361C8" w:rsidRPr="00CA5B0C" w:rsidRDefault="00B361C8" w:rsidP="00B361C8">
      <w:pPr>
        <w:jc w:val="both"/>
        <w:rPr>
          <w:snapToGrid w:val="0"/>
        </w:rPr>
      </w:pPr>
    </w:p>
    <w:p w14:paraId="6269332D" w14:textId="77777777" w:rsidR="00B361C8" w:rsidRPr="00CA5B0C" w:rsidRDefault="00B361C8" w:rsidP="00B361C8">
      <w:pPr>
        <w:jc w:val="both"/>
        <w:rPr>
          <w:snapToGrid w:val="0"/>
        </w:rPr>
      </w:pPr>
      <w:r>
        <w:rPr>
          <w:snapToGrid w:val="0"/>
        </w:rPr>
        <w:t>En prisberäknande våg ska</w:t>
      </w:r>
      <w:r w:rsidRPr="00CA5B0C">
        <w:rPr>
          <w:snapToGrid w:val="0"/>
        </w:rPr>
        <w:t xml:space="preserve"> visa den väsentliga informationen så länge att kunden hinner läsa den ordentligt.</w:t>
      </w:r>
    </w:p>
    <w:p w14:paraId="78DD2F71" w14:textId="77777777" w:rsidR="00B361C8" w:rsidRPr="00CA5B0C" w:rsidRDefault="00B361C8" w:rsidP="00B361C8">
      <w:pPr>
        <w:jc w:val="both"/>
        <w:rPr>
          <w:snapToGrid w:val="0"/>
        </w:rPr>
      </w:pPr>
    </w:p>
    <w:p w14:paraId="58720A0B" w14:textId="77777777" w:rsidR="00B361C8" w:rsidRPr="00CA5B0C" w:rsidRDefault="00B361C8" w:rsidP="00B361C8">
      <w:pPr>
        <w:jc w:val="both"/>
        <w:rPr>
          <w:snapToGrid w:val="0"/>
        </w:rPr>
      </w:pPr>
      <w:r w:rsidRPr="00CA5B0C">
        <w:rPr>
          <w:snapToGrid w:val="0"/>
        </w:rPr>
        <w:t>En prisberäknande våg får utföra andra funktioner än vägning per post och pris</w:t>
      </w:r>
      <w:r>
        <w:rPr>
          <w:snapToGrid w:val="0"/>
        </w:rPr>
        <w:t>-</w:t>
      </w:r>
      <w:r w:rsidRPr="00CA5B0C">
        <w:rPr>
          <w:snapToGrid w:val="0"/>
        </w:rPr>
        <w:t>beräkning. För</w:t>
      </w:r>
      <w:r w:rsidRPr="00CA5B0C">
        <w:rPr>
          <w:snapToGrid w:val="0"/>
        </w:rPr>
        <w:softHyphen/>
        <w:t xml:space="preserve">utsättningen är att all visning som avser någon transaktion skrivs ut åt kunden på ett tydligt, entydigt och lämpligt utformat kvitto eller en etikett. </w:t>
      </w:r>
    </w:p>
    <w:p w14:paraId="29F83BE9" w14:textId="77777777" w:rsidR="00B361C8" w:rsidRPr="00CA5B0C" w:rsidRDefault="00B361C8" w:rsidP="00B361C8">
      <w:pPr>
        <w:jc w:val="both"/>
        <w:rPr>
          <w:snapToGrid w:val="0"/>
        </w:rPr>
      </w:pPr>
    </w:p>
    <w:p w14:paraId="331F3369" w14:textId="77777777" w:rsidR="00B361C8" w:rsidRPr="00CA5B0C" w:rsidRDefault="00B361C8" w:rsidP="00B361C8">
      <w:pPr>
        <w:jc w:val="both"/>
        <w:rPr>
          <w:snapToGrid w:val="0"/>
        </w:rPr>
      </w:pPr>
      <w:r w:rsidRPr="00CA5B0C">
        <w:rPr>
          <w:snapToGrid w:val="0"/>
        </w:rPr>
        <w:t>En våg får inte ha några egenskaper som direkt eller indirekt kan försvåra eller komplicera tolk</w:t>
      </w:r>
      <w:r w:rsidRPr="00CA5B0C">
        <w:rPr>
          <w:snapToGrid w:val="0"/>
        </w:rPr>
        <w:softHyphen/>
        <w:t xml:space="preserve">ningen av en visning. </w:t>
      </w:r>
    </w:p>
    <w:p w14:paraId="4F040DD9" w14:textId="77777777" w:rsidR="00B361C8" w:rsidRPr="00CA5B0C" w:rsidRDefault="00B361C8" w:rsidP="00B361C8">
      <w:pPr>
        <w:jc w:val="both"/>
        <w:rPr>
          <w:snapToGrid w:val="0"/>
        </w:rPr>
      </w:pPr>
    </w:p>
    <w:p w14:paraId="69941B57" w14:textId="77777777" w:rsidR="00B361C8" w:rsidRPr="00CA5B0C" w:rsidRDefault="00B361C8" w:rsidP="00B361C8">
      <w:pPr>
        <w:jc w:val="both"/>
        <w:rPr>
          <w:snapToGrid w:val="0"/>
        </w:rPr>
      </w:pPr>
      <w:r w:rsidRPr="00CA5B0C">
        <w:rPr>
          <w:snapToGrid w:val="0"/>
        </w:rPr>
        <w:t xml:space="preserve">En våg </w:t>
      </w:r>
      <w:r>
        <w:rPr>
          <w:snapToGrid w:val="0"/>
        </w:rPr>
        <w:t>ska</w:t>
      </w:r>
      <w:r w:rsidRPr="00CA5B0C">
        <w:rPr>
          <w:snapToGrid w:val="0"/>
        </w:rPr>
        <w:t xml:space="preserve"> vara försedd med skydd som hindrar oriktiga affärstransaktioner som beror på att vågen inte fungerar korrekt.</w:t>
      </w:r>
    </w:p>
    <w:p w14:paraId="71E9CCD1" w14:textId="77777777" w:rsidR="00B361C8" w:rsidRPr="00CA5B0C" w:rsidRDefault="00B361C8" w:rsidP="00B361C8">
      <w:pPr>
        <w:jc w:val="both"/>
        <w:rPr>
          <w:snapToGrid w:val="0"/>
        </w:rPr>
      </w:pPr>
    </w:p>
    <w:p w14:paraId="31636390" w14:textId="77777777" w:rsidR="00B361C8" w:rsidRPr="00CA5B0C" w:rsidRDefault="00B361C8" w:rsidP="00B361C8">
      <w:pPr>
        <w:jc w:val="both"/>
        <w:rPr>
          <w:snapToGrid w:val="0"/>
        </w:rPr>
      </w:pPr>
      <w:r w:rsidRPr="00CA5B0C">
        <w:rPr>
          <w:snapToGrid w:val="0"/>
        </w:rPr>
        <w:t xml:space="preserve">Hjälpanordningar för avläsning och anordningar för utökad visning är inte tillåtna. </w:t>
      </w:r>
    </w:p>
    <w:p w14:paraId="4CEF6C0B" w14:textId="77777777" w:rsidR="00B361C8" w:rsidRPr="00CA5B0C" w:rsidRDefault="00B361C8" w:rsidP="00B361C8">
      <w:pPr>
        <w:jc w:val="both"/>
        <w:rPr>
          <w:snapToGrid w:val="0"/>
        </w:rPr>
      </w:pPr>
    </w:p>
    <w:p w14:paraId="1810CEF2" w14:textId="77777777" w:rsidR="00B361C8" w:rsidRPr="00CA5B0C" w:rsidRDefault="00B361C8" w:rsidP="00B361C8">
      <w:pPr>
        <w:jc w:val="both"/>
        <w:rPr>
          <w:snapToGrid w:val="0"/>
        </w:rPr>
      </w:pPr>
      <w:r w:rsidRPr="00CA5B0C">
        <w:rPr>
          <w:snapToGrid w:val="0"/>
        </w:rPr>
        <w:t>Tillsatsanordningar som kan användas i bedrägligt syfte är inte tillåtna.</w:t>
      </w:r>
    </w:p>
    <w:p w14:paraId="57DFD16F" w14:textId="77777777" w:rsidR="00B361C8" w:rsidRPr="00CA5B0C" w:rsidRDefault="00B361C8" w:rsidP="00B361C8">
      <w:pPr>
        <w:jc w:val="both"/>
        <w:rPr>
          <w:snapToGrid w:val="0"/>
        </w:rPr>
      </w:pPr>
    </w:p>
    <w:p w14:paraId="40728004" w14:textId="77777777" w:rsidR="00B361C8" w:rsidRDefault="00B361C8" w:rsidP="00B361C8">
      <w:pPr>
        <w:jc w:val="both"/>
        <w:rPr>
          <w:snapToGrid w:val="0"/>
        </w:rPr>
      </w:pPr>
      <w:r w:rsidRPr="00CA5B0C">
        <w:rPr>
          <w:snapToGrid w:val="0"/>
        </w:rPr>
        <w:t>Vågar som liknar dem som normalt används vid försäljning direkt till allmänheten men som inte uppfyller de krav som anges i detta avsnitt måste nära visningsenheten vara beständigt märkta med texten ”Ej för användning vid försäljning direkt till allmän</w:t>
      </w:r>
      <w:r>
        <w:rPr>
          <w:snapToGrid w:val="0"/>
        </w:rPr>
        <w:t>-</w:t>
      </w:r>
      <w:r w:rsidRPr="00CA5B0C">
        <w:rPr>
          <w:snapToGrid w:val="0"/>
        </w:rPr>
        <w:t>heten”.</w:t>
      </w:r>
    </w:p>
    <w:p w14:paraId="03A5FA7D" w14:textId="77777777" w:rsidR="00B361C8" w:rsidRPr="00CA5B0C" w:rsidRDefault="00B361C8" w:rsidP="00B361C8">
      <w:pPr>
        <w:jc w:val="both"/>
        <w:rPr>
          <w:snapToGrid w:val="0"/>
        </w:rPr>
      </w:pPr>
    </w:p>
    <w:p w14:paraId="11874981" w14:textId="77777777" w:rsidR="00B361C8" w:rsidRDefault="00B361C8" w:rsidP="00B361C8">
      <w:pPr>
        <w:pStyle w:val="Rubrik1"/>
        <w:jc w:val="both"/>
        <w:rPr>
          <w:rFonts w:ascii="Times New Roman" w:hAnsi="Times New Roman" w:cs="Times New Roman"/>
          <w:snapToGrid w:val="0"/>
          <w:sz w:val="22"/>
          <w:szCs w:val="22"/>
        </w:rPr>
      </w:pPr>
      <w:r>
        <w:rPr>
          <w:rFonts w:ascii="Times New Roman" w:hAnsi="Times New Roman" w:cs="Times New Roman"/>
          <w:snapToGrid w:val="0"/>
          <w:sz w:val="22"/>
          <w:szCs w:val="22"/>
        </w:rPr>
        <w:t xml:space="preserve">15. </w:t>
      </w:r>
      <w:r w:rsidRPr="00F969F2">
        <w:rPr>
          <w:rFonts w:ascii="Times New Roman" w:hAnsi="Times New Roman" w:cs="Times New Roman"/>
          <w:snapToGrid w:val="0"/>
          <w:sz w:val="22"/>
          <w:szCs w:val="22"/>
        </w:rPr>
        <w:t>Prismärkande vågar</w:t>
      </w:r>
    </w:p>
    <w:p w14:paraId="0E1BA745" w14:textId="77777777" w:rsidR="00B361C8" w:rsidRPr="00F969F2" w:rsidRDefault="00B361C8" w:rsidP="00B361C8">
      <w:pPr>
        <w:jc w:val="both"/>
      </w:pPr>
    </w:p>
    <w:p w14:paraId="55ECA788" w14:textId="77777777" w:rsidR="00B361C8" w:rsidRDefault="00B361C8" w:rsidP="00B361C8">
      <w:pPr>
        <w:jc w:val="both"/>
        <w:rPr>
          <w:snapToGrid w:val="0"/>
        </w:rPr>
      </w:pPr>
      <w:r w:rsidRPr="00CA5B0C">
        <w:rPr>
          <w:snapToGrid w:val="0"/>
        </w:rPr>
        <w:t xml:space="preserve">En våg som skriver ut prisetiketter </w:t>
      </w:r>
      <w:r>
        <w:rPr>
          <w:snapToGrid w:val="0"/>
        </w:rPr>
        <w:t>ska</w:t>
      </w:r>
      <w:r w:rsidRPr="00CA5B0C">
        <w:rPr>
          <w:snapToGrid w:val="0"/>
        </w:rPr>
        <w:t xml:space="preserve"> uppfylla kraven för vågar som visar priset vid försälj</w:t>
      </w:r>
      <w:r w:rsidRPr="00CA5B0C">
        <w:rPr>
          <w:snapToGrid w:val="0"/>
        </w:rPr>
        <w:softHyphen/>
        <w:t xml:space="preserve">ning direkt till allmänheten, i den mån detta kan tillämpas för vågen i fråga. Vågen </w:t>
      </w:r>
      <w:r>
        <w:rPr>
          <w:snapToGrid w:val="0"/>
        </w:rPr>
        <w:t>ska</w:t>
      </w:r>
      <w:r w:rsidRPr="00CA5B0C">
        <w:rPr>
          <w:snapToGrid w:val="0"/>
        </w:rPr>
        <w:t xml:space="preserve"> inte kunna skriva ut en etikett under minsta last.</w:t>
      </w:r>
    </w:p>
    <w:p w14:paraId="72E3DF59" w14:textId="77777777" w:rsidR="00102732" w:rsidRPr="00416AB2" w:rsidRDefault="00102732" w:rsidP="009A5776">
      <w:pPr>
        <w:pStyle w:val="Brdtext"/>
        <w:jc w:val="both"/>
        <w:rPr>
          <w:sz w:val="22"/>
        </w:rPr>
      </w:pPr>
    </w:p>
    <w:p w14:paraId="2AFC5C75" w14:textId="77777777" w:rsidR="00416AB2" w:rsidRDefault="006F376C" w:rsidP="00416AB2">
      <w:pPr>
        <w:pStyle w:val="Brdtext"/>
        <w:jc w:val="both"/>
        <w:rPr>
          <w:b w:val="0"/>
          <w:sz w:val="22"/>
        </w:rPr>
      </w:pPr>
      <w:r w:rsidRPr="006C4D85">
        <w:rPr>
          <w:b w:val="0"/>
          <w:sz w:val="22"/>
        </w:rPr>
        <w:t>__________________________</w:t>
      </w:r>
    </w:p>
    <w:p w14:paraId="2E73C98D" w14:textId="77777777" w:rsidR="007A11E4" w:rsidRDefault="007A11E4" w:rsidP="00416AB2">
      <w:pPr>
        <w:pStyle w:val="Brdtext"/>
        <w:jc w:val="both"/>
        <w:rPr>
          <w:b w:val="0"/>
          <w:sz w:val="22"/>
        </w:rPr>
      </w:pPr>
    </w:p>
    <w:p w14:paraId="2B07DFEB" w14:textId="77777777" w:rsidR="009A5B62" w:rsidRPr="00102732" w:rsidRDefault="009A5B62" w:rsidP="00416AB2">
      <w:pPr>
        <w:pStyle w:val="Brdtext"/>
        <w:jc w:val="both"/>
        <w:rPr>
          <w:b w:val="0"/>
          <w:sz w:val="22"/>
        </w:rPr>
      </w:pPr>
      <w:r w:rsidRPr="00102732">
        <w:rPr>
          <w:b w:val="0"/>
          <w:sz w:val="22"/>
        </w:rPr>
        <w:t xml:space="preserve">Denna författning träder i kraft den </w:t>
      </w:r>
      <w:r w:rsidR="00CF4B9C">
        <w:rPr>
          <w:b w:val="0"/>
          <w:sz w:val="22"/>
        </w:rPr>
        <w:t>xx månad</w:t>
      </w:r>
      <w:r w:rsidR="00C21C73">
        <w:rPr>
          <w:b w:val="0"/>
          <w:sz w:val="22"/>
        </w:rPr>
        <w:t xml:space="preserve"> 20</w:t>
      </w:r>
      <w:r w:rsidR="00B10B50">
        <w:rPr>
          <w:b w:val="0"/>
          <w:sz w:val="22"/>
        </w:rPr>
        <w:t>XX</w:t>
      </w:r>
      <w:r w:rsidRPr="00102732">
        <w:rPr>
          <w:b w:val="0"/>
          <w:sz w:val="22"/>
        </w:rPr>
        <w:t>.</w:t>
      </w:r>
    </w:p>
    <w:p w14:paraId="68260EF7" w14:textId="77777777" w:rsidR="00C21C73" w:rsidRDefault="00C21C73" w:rsidP="009A5776">
      <w:pPr>
        <w:pStyle w:val="Brdtext"/>
        <w:jc w:val="both"/>
        <w:rPr>
          <w:b w:val="0"/>
          <w:sz w:val="22"/>
        </w:rPr>
      </w:pPr>
    </w:p>
    <w:p w14:paraId="1718F658" w14:textId="77777777" w:rsidR="00F00E20" w:rsidRDefault="00520147" w:rsidP="009A5776">
      <w:pPr>
        <w:pStyle w:val="Brdtext"/>
        <w:jc w:val="both"/>
        <w:rPr>
          <w:b w:val="0"/>
          <w:sz w:val="22"/>
        </w:rPr>
      </w:pPr>
      <w:r w:rsidRPr="006C4D85">
        <w:rPr>
          <w:b w:val="0"/>
          <w:sz w:val="22"/>
        </w:rPr>
        <w:t>På S</w:t>
      </w:r>
      <w:r w:rsidR="000136CC">
        <w:rPr>
          <w:b w:val="0"/>
          <w:sz w:val="22"/>
        </w:rPr>
        <w:t>wedac</w:t>
      </w:r>
      <w:r w:rsidRPr="006C4D85">
        <w:rPr>
          <w:b w:val="0"/>
          <w:sz w:val="22"/>
        </w:rPr>
        <w:t xml:space="preserve">s vägnar </w:t>
      </w:r>
    </w:p>
    <w:p w14:paraId="33AF54ED" w14:textId="77777777" w:rsidR="00451992" w:rsidRDefault="00451992" w:rsidP="009A5776">
      <w:pPr>
        <w:pStyle w:val="Brdtext"/>
        <w:jc w:val="both"/>
        <w:rPr>
          <w:b w:val="0"/>
          <w:sz w:val="22"/>
        </w:rPr>
      </w:pPr>
    </w:p>
    <w:p w14:paraId="6859E276" w14:textId="77777777" w:rsidR="00B361C8" w:rsidRDefault="00B361C8" w:rsidP="009A5776">
      <w:pPr>
        <w:pStyle w:val="Brdtext"/>
        <w:jc w:val="both"/>
        <w:rPr>
          <w:b w:val="0"/>
          <w:sz w:val="22"/>
        </w:rPr>
      </w:pPr>
    </w:p>
    <w:p w14:paraId="5B51A4F4" w14:textId="77777777" w:rsidR="00B361C8" w:rsidRDefault="00B361C8" w:rsidP="009A5776">
      <w:pPr>
        <w:pStyle w:val="Brdtext"/>
        <w:jc w:val="both"/>
        <w:rPr>
          <w:b w:val="0"/>
          <w:sz w:val="22"/>
        </w:rPr>
      </w:pPr>
    </w:p>
    <w:p w14:paraId="6632078B" w14:textId="77777777" w:rsidR="00B10B50" w:rsidRDefault="00B10B50" w:rsidP="009A5776">
      <w:pPr>
        <w:pStyle w:val="Brdtext"/>
        <w:jc w:val="both"/>
        <w:rPr>
          <w:b w:val="0"/>
          <w:sz w:val="22"/>
        </w:rPr>
      </w:pPr>
    </w:p>
    <w:p w14:paraId="285856B5" w14:textId="77777777" w:rsidR="00B10B50" w:rsidRDefault="00B10B50" w:rsidP="009A5776">
      <w:pPr>
        <w:pStyle w:val="Brdtext"/>
        <w:jc w:val="both"/>
        <w:rPr>
          <w:b w:val="0"/>
          <w:sz w:val="22"/>
        </w:rPr>
      </w:pPr>
    </w:p>
    <w:p w14:paraId="60033737" w14:textId="77777777" w:rsidR="00416AB2" w:rsidRDefault="00B361C8" w:rsidP="009A5776">
      <w:pPr>
        <w:pStyle w:val="Brdtext"/>
        <w:jc w:val="both"/>
        <w:rPr>
          <w:b w:val="0"/>
          <w:sz w:val="22"/>
        </w:rPr>
      </w:pPr>
      <w:r>
        <w:rPr>
          <w:b w:val="0"/>
          <w:sz w:val="22"/>
        </w:rPr>
        <w:t>MERIH MALMQVIST NILSSON</w:t>
      </w:r>
    </w:p>
    <w:p w14:paraId="766A3489" w14:textId="77777777" w:rsidR="00F521D9" w:rsidRDefault="00F521D9" w:rsidP="009A5776">
      <w:pPr>
        <w:pStyle w:val="Brdtext"/>
        <w:jc w:val="both"/>
        <w:rPr>
          <w:b w:val="0"/>
          <w:sz w:val="22"/>
        </w:rPr>
      </w:pPr>
    </w:p>
    <w:p w14:paraId="636E59C3" w14:textId="77777777" w:rsidR="001F7DFF" w:rsidRPr="006C4D85" w:rsidRDefault="00A55FB8" w:rsidP="00B361C8">
      <w:pPr>
        <w:pStyle w:val="Brdtext"/>
        <w:ind w:left="4320" w:firstLine="720"/>
        <w:jc w:val="both"/>
        <w:rPr>
          <w:b w:val="0"/>
          <w:sz w:val="22"/>
        </w:rPr>
      </w:pPr>
      <w:r>
        <w:rPr>
          <w:b w:val="0"/>
          <w:sz w:val="22"/>
        </w:rPr>
        <w:t>Magnus Danielsson</w:t>
      </w:r>
      <w:r w:rsidR="003605A4">
        <w:rPr>
          <w:b w:val="0"/>
          <w:sz w:val="22"/>
        </w:rPr>
        <w:t xml:space="preserve"> </w:t>
      </w:r>
    </w:p>
    <w:p w14:paraId="1B76808F" w14:textId="77777777" w:rsidR="000B63A9" w:rsidRDefault="000B63A9" w:rsidP="00AE2B73">
      <w:pPr>
        <w:rPr>
          <w:i/>
          <w:sz w:val="22"/>
          <w:szCs w:val="22"/>
        </w:rPr>
      </w:pPr>
    </w:p>
    <w:sectPr w:rsidR="000B63A9" w:rsidSect="000B63A9">
      <w:headerReference w:type="even" r:id="rId10"/>
      <w:headerReference w:type="default" r:id="rId11"/>
      <w:footerReference w:type="even" r:id="rId12"/>
      <w:footerReference w:type="default" r:id="rId13"/>
      <w:headerReference w:type="first" r:id="rId14"/>
      <w:footerReference w:type="first" r:id="rId15"/>
      <w:pgSz w:w="11907" w:h="16840" w:code="9"/>
      <w:pgMar w:top="1207" w:right="2227" w:bottom="1440" w:left="1980" w:header="709" w:footer="5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FBB85" w14:textId="77777777" w:rsidR="00F63FF3" w:rsidRDefault="00F63FF3">
      <w:r>
        <w:separator/>
      </w:r>
    </w:p>
  </w:endnote>
  <w:endnote w:type="continuationSeparator" w:id="0">
    <w:p w14:paraId="50F4CDBB" w14:textId="77777777" w:rsidR="00F63FF3" w:rsidRDefault="00F6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83138" w14:textId="77777777" w:rsidR="00F45F09" w:rsidRDefault="003769E3" w:rsidP="00C151B3">
    <w:pPr>
      <w:pStyle w:val="Sidfot"/>
      <w:framePr w:wrap="around" w:vAnchor="text" w:hAnchor="margin" w:xAlign="center" w:y="1"/>
      <w:rPr>
        <w:rStyle w:val="Sidnummer"/>
      </w:rPr>
    </w:pPr>
    <w:r>
      <w:rPr>
        <w:rStyle w:val="Sidnummer"/>
      </w:rPr>
      <w:fldChar w:fldCharType="begin"/>
    </w:r>
    <w:r w:rsidR="00F45F09">
      <w:rPr>
        <w:rStyle w:val="Sidnummer"/>
      </w:rPr>
      <w:instrText xml:space="preserve">PAGE  </w:instrText>
    </w:r>
    <w:r>
      <w:rPr>
        <w:rStyle w:val="Sidnummer"/>
      </w:rPr>
      <w:fldChar w:fldCharType="end"/>
    </w:r>
  </w:p>
  <w:p w14:paraId="2AA50890" w14:textId="77777777" w:rsidR="00F45F09" w:rsidRDefault="00F45F0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C8D9A" w14:textId="77777777" w:rsidR="00F45F09" w:rsidRPr="009E1D51" w:rsidRDefault="003769E3" w:rsidP="000B63A9">
    <w:pPr>
      <w:pStyle w:val="Sidfot"/>
      <w:jc w:val="center"/>
      <w:rPr>
        <w:sz w:val="22"/>
        <w:szCs w:val="22"/>
      </w:rPr>
    </w:pPr>
    <w:r w:rsidRPr="009E1D51">
      <w:rPr>
        <w:rStyle w:val="Sidnummer"/>
        <w:sz w:val="22"/>
        <w:szCs w:val="22"/>
      </w:rPr>
      <w:fldChar w:fldCharType="begin"/>
    </w:r>
    <w:r w:rsidR="009E1D51" w:rsidRPr="009E1D51">
      <w:rPr>
        <w:rStyle w:val="Sidnummer"/>
        <w:sz w:val="22"/>
        <w:szCs w:val="22"/>
      </w:rPr>
      <w:instrText xml:space="preserve"> PAGE </w:instrText>
    </w:r>
    <w:r w:rsidRPr="009E1D51">
      <w:rPr>
        <w:rStyle w:val="Sidnummer"/>
        <w:sz w:val="22"/>
        <w:szCs w:val="22"/>
      </w:rPr>
      <w:fldChar w:fldCharType="separate"/>
    </w:r>
    <w:r w:rsidR="00CE0244">
      <w:rPr>
        <w:rStyle w:val="Sidnummer"/>
        <w:noProof/>
        <w:sz w:val="22"/>
        <w:szCs w:val="22"/>
      </w:rPr>
      <w:t>2</w:t>
    </w:r>
    <w:r w:rsidRPr="009E1D51">
      <w:rPr>
        <w:rStyle w:val="Sidnumm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026C6" w14:textId="77777777" w:rsidR="00842653" w:rsidRDefault="00842653" w:rsidP="00F95243">
    <w:pPr>
      <w:pStyle w:val="Sidfot"/>
      <w:jc w:val="center"/>
      <w:rPr>
        <w:rStyle w:val="Sidnummer"/>
        <w:sz w:val="22"/>
        <w:szCs w:val="22"/>
      </w:rPr>
    </w:pPr>
  </w:p>
  <w:p w14:paraId="1E9C3786" w14:textId="77777777" w:rsidR="00F45F09" w:rsidRPr="009E1D51" w:rsidRDefault="003769E3" w:rsidP="00F95243">
    <w:pPr>
      <w:pStyle w:val="Sidfot"/>
      <w:jc w:val="center"/>
      <w:rPr>
        <w:sz w:val="22"/>
        <w:szCs w:val="22"/>
      </w:rPr>
    </w:pPr>
    <w:r w:rsidRPr="009E1D51">
      <w:rPr>
        <w:rStyle w:val="Sidnummer"/>
        <w:sz w:val="22"/>
        <w:szCs w:val="22"/>
      </w:rPr>
      <w:fldChar w:fldCharType="begin"/>
    </w:r>
    <w:r w:rsidR="00F95243" w:rsidRPr="009E1D51">
      <w:rPr>
        <w:rStyle w:val="Sidnummer"/>
        <w:sz w:val="22"/>
        <w:szCs w:val="22"/>
      </w:rPr>
      <w:instrText xml:space="preserve"> PAGE </w:instrText>
    </w:r>
    <w:r w:rsidRPr="009E1D51">
      <w:rPr>
        <w:rStyle w:val="Sidnummer"/>
        <w:sz w:val="22"/>
        <w:szCs w:val="22"/>
      </w:rPr>
      <w:fldChar w:fldCharType="separate"/>
    </w:r>
    <w:r w:rsidR="00CE0244">
      <w:rPr>
        <w:rStyle w:val="Sidnummer"/>
        <w:noProof/>
        <w:sz w:val="22"/>
        <w:szCs w:val="22"/>
      </w:rPr>
      <w:t>1</w:t>
    </w:r>
    <w:r w:rsidRPr="009E1D51">
      <w:rPr>
        <w:rStyle w:val="Sidnumm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ABE32" w14:textId="77777777" w:rsidR="00F63FF3" w:rsidRDefault="00F63FF3">
      <w:r>
        <w:separator/>
      </w:r>
    </w:p>
  </w:footnote>
  <w:footnote w:type="continuationSeparator" w:id="0">
    <w:p w14:paraId="650D4442" w14:textId="77777777" w:rsidR="00F63FF3" w:rsidRDefault="00F63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5693E" w14:textId="77777777" w:rsidR="004227A3" w:rsidRDefault="004227A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41D05" w14:textId="77777777" w:rsidR="00F45F09" w:rsidRPr="009E1D51" w:rsidRDefault="00416AB2" w:rsidP="004227A3">
    <w:pPr>
      <w:pStyle w:val="Sidhuvud"/>
      <w:pBdr>
        <w:bottom w:val="single" w:sz="6" w:space="1" w:color="auto"/>
      </w:pBdr>
      <w:tabs>
        <w:tab w:val="left" w:pos="1100"/>
      </w:tabs>
      <w:ind w:right="-7"/>
      <w:jc w:val="center"/>
      <w:rPr>
        <w:b/>
      </w:rPr>
    </w:pPr>
    <w:r>
      <w:rPr>
        <w:b/>
      </w:rPr>
      <w:t>STAFS 20</w:t>
    </w:r>
    <w:r w:rsidR="004227A3">
      <w:rPr>
        <w:b/>
      </w:rPr>
      <w:t>18:B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4E727" w14:textId="77777777" w:rsidR="00F521D9" w:rsidRDefault="00F521D9" w:rsidP="00F95243">
    <w:pPr>
      <w:pStyle w:val="Brdtext"/>
      <w:tabs>
        <w:tab w:val="left" w:pos="1100"/>
      </w:tabs>
      <w:ind w:right="-7"/>
      <w:rPr>
        <w:b w:val="0"/>
        <w:szCs w:val="24"/>
      </w:rPr>
    </w:pPr>
  </w:p>
  <w:p w14:paraId="2F54ADCB" w14:textId="77777777" w:rsidR="00F95243" w:rsidRDefault="00EB6C04" w:rsidP="00F95243">
    <w:pPr>
      <w:pStyle w:val="Brdtext"/>
      <w:tabs>
        <w:tab w:val="left" w:pos="1100"/>
      </w:tabs>
      <w:ind w:right="-7"/>
      <w:rPr>
        <w:b w:val="0"/>
        <w:sz w:val="32"/>
      </w:rPr>
    </w:pPr>
    <w:r>
      <w:rPr>
        <w:lang w:eastAsia="en-US"/>
      </w:rPr>
      <w:object w:dxaOrig="1440" w:dyaOrig="1440" w14:anchorId="7CA9A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75pt;margin-top:1.5pt;width:176pt;height:24.05pt;z-index:-251658752" wrapcoords="-92 0 -92 20925 21600 20925 21600 0 -92 0">
          <v:imagedata r:id="rId1" o:title=""/>
          <w10:wrap type="tight"/>
        </v:shape>
        <o:OLEObject Type="Embed" ProgID="CorelPhotoPaint.Image.7" ShapeID="_x0000_s2049" DrawAspect="Content" ObjectID="_1587886871" r:id="rId2">
          <o:FieldCodes>\s</o:FieldCodes>
        </o:OLEObject>
      </w:object>
    </w:r>
    <w:r w:rsidR="00F95243">
      <w:rPr>
        <w:b w:val="0"/>
        <w:sz w:val="32"/>
      </w:rPr>
      <w:t>Styrelsens för ackreditering och</w:t>
    </w:r>
  </w:p>
  <w:p w14:paraId="5E9C0A6E" w14:textId="77777777" w:rsidR="00F95243" w:rsidRDefault="00F95243" w:rsidP="00F95243">
    <w:pPr>
      <w:pStyle w:val="Brdtext"/>
      <w:tabs>
        <w:tab w:val="left" w:pos="1100"/>
      </w:tabs>
      <w:ind w:right="-7"/>
      <w:rPr>
        <w:b w:val="0"/>
        <w:sz w:val="28"/>
      </w:rPr>
    </w:pPr>
    <w:r>
      <w:rPr>
        <w:b w:val="0"/>
        <w:sz w:val="32"/>
      </w:rPr>
      <w:t>teknisk kontroll författningssamling</w:t>
    </w:r>
  </w:p>
  <w:p w14:paraId="2348F4F4" w14:textId="77777777" w:rsidR="00F95243" w:rsidRDefault="00F95243" w:rsidP="00F95243">
    <w:pPr>
      <w:pStyle w:val="Brdtext"/>
      <w:pBdr>
        <w:bottom w:val="single" w:sz="6" w:space="1" w:color="auto"/>
      </w:pBdr>
      <w:tabs>
        <w:tab w:val="left" w:pos="1100"/>
      </w:tabs>
      <w:ind w:right="-7"/>
      <w:rPr>
        <w:b w:val="0"/>
        <w:sz w:val="20"/>
      </w:rPr>
    </w:pPr>
  </w:p>
  <w:p w14:paraId="40EA0A0F" w14:textId="77777777" w:rsidR="00F95243" w:rsidRDefault="00F95243" w:rsidP="00F95243">
    <w:pPr>
      <w:pStyle w:val="Brdtext"/>
      <w:pBdr>
        <w:bottom w:val="single" w:sz="6" w:space="1" w:color="auto"/>
      </w:pBdr>
      <w:tabs>
        <w:tab w:val="left" w:pos="1100"/>
      </w:tabs>
      <w:ind w:right="-7"/>
      <w:rPr>
        <w:b w:val="0"/>
        <w:sz w:val="20"/>
      </w:rPr>
    </w:pPr>
    <w:r>
      <w:rPr>
        <w:b w:val="0"/>
        <w:sz w:val="20"/>
      </w:rPr>
      <w:t>ISSN 1400-4682</w:t>
    </w:r>
  </w:p>
  <w:p w14:paraId="6D90BDFC" w14:textId="77777777" w:rsidR="00F95243" w:rsidRDefault="00F95243" w:rsidP="00F95243">
    <w:pPr>
      <w:pStyle w:val="Brdtext"/>
      <w:tabs>
        <w:tab w:val="left" w:pos="1100"/>
        <w:tab w:val="left" w:pos="5245"/>
      </w:tabs>
      <w:spacing w:line="80" w:lineRule="exact"/>
      <w:ind w:right="-7"/>
      <w:rPr>
        <w:b w:val="0"/>
        <w:sz w:val="20"/>
      </w:rPr>
    </w:pPr>
  </w:p>
  <w:p w14:paraId="64D552E6" w14:textId="77777777" w:rsidR="00F95243" w:rsidRPr="004227A3" w:rsidRDefault="00F95243" w:rsidP="004227A3">
    <w:pPr>
      <w:pStyle w:val="Brdtext"/>
      <w:tabs>
        <w:tab w:val="left" w:pos="1100"/>
        <w:tab w:val="left" w:pos="5610"/>
      </w:tabs>
      <w:ind w:left="5830" w:right="-7" w:hanging="5830"/>
      <w:rPr>
        <w:sz w:val="20"/>
        <w:highlight w:val="yellow"/>
      </w:rPr>
    </w:pPr>
    <w:r>
      <w:rPr>
        <w:b w:val="0"/>
        <w:sz w:val="20"/>
      </w:rPr>
      <w:t xml:space="preserve">Utgivare: </w:t>
    </w:r>
    <w:r w:rsidR="00A55FB8">
      <w:rPr>
        <w:b w:val="0"/>
        <w:sz w:val="20"/>
      </w:rPr>
      <w:t>Åsa Tysklind</w:t>
    </w:r>
    <w:r w:rsidR="00F521D9">
      <w:rPr>
        <w:b w:val="0"/>
        <w:sz w:val="20"/>
      </w:rPr>
      <w:tab/>
    </w:r>
    <w:r w:rsidR="00F521D9">
      <w:rPr>
        <w:b w:val="0"/>
        <w:sz w:val="20"/>
      </w:rPr>
      <w:tab/>
    </w:r>
    <w:r w:rsidR="00F521D9" w:rsidRPr="00F521D9">
      <w:rPr>
        <w:sz w:val="20"/>
      </w:rPr>
      <w:t>STA</w:t>
    </w:r>
    <w:r w:rsidR="00E751BA" w:rsidRPr="00F521D9">
      <w:rPr>
        <w:sz w:val="20"/>
      </w:rPr>
      <w:t>FS 20</w:t>
    </w:r>
    <w:r w:rsidR="004227A3">
      <w:rPr>
        <w:sz w:val="20"/>
      </w:rPr>
      <w:t>18</w:t>
    </w:r>
    <w:r w:rsidR="00CF4B9C">
      <w:rPr>
        <w:sz w:val="20"/>
      </w:rPr>
      <w:t>:</w:t>
    </w:r>
    <w:r w:rsidR="004227A3" w:rsidRPr="004227A3">
      <w:rPr>
        <w:sz w:val="20"/>
        <w:highlight w:val="yellow"/>
      </w:rPr>
      <w:t>B</w:t>
    </w:r>
  </w:p>
  <w:p w14:paraId="66DA2030" w14:textId="77777777" w:rsidR="00F95243" w:rsidRPr="004227A3" w:rsidRDefault="00F95243" w:rsidP="00F95243">
    <w:pPr>
      <w:pStyle w:val="Sidhuvud"/>
      <w:tabs>
        <w:tab w:val="left" w:pos="5940"/>
      </w:tabs>
      <w:ind w:left="5830" w:hanging="5830"/>
      <w:rPr>
        <w:sz w:val="20"/>
        <w:highlight w:val="yellow"/>
      </w:rPr>
    </w:pPr>
    <w:r w:rsidRPr="004227A3">
      <w:rPr>
        <w:highlight w:val="yellow"/>
      </w:rPr>
      <w:tab/>
    </w:r>
    <w:r w:rsidR="00F521D9" w:rsidRPr="004227A3">
      <w:rPr>
        <w:highlight w:val="yellow"/>
      </w:rPr>
      <w:tab/>
    </w:r>
    <w:r w:rsidRPr="004227A3">
      <w:rPr>
        <w:sz w:val="20"/>
        <w:highlight w:val="yellow"/>
      </w:rPr>
      <w:t>Utkom från trycket</w:t>
    </w:r>
  </w:p>
  <w:p w14:paraId="5911BB16" w14:textId="77777777" w:rsidR="00FB5E22" w:rsidRDefault="00181B04" w:rsidP="00F95243">
    <w:pPr>
      <w:pStyle w:val="Sidhuvud"/>
      <w:tabs>
        <w:tab w:val="left" w:pos="5940"/>
      </w:tabs>
      <w:ind w:left="5830" w:hanging="5830"/>
      <w:rPr>
        <w:sz w:val="20"/>
      </w:rPr>
    </w:pPr>
    <w:r w:rsidRPr="004227A3">
      <w:rPr>
        <w:sz w:val="20"/>
        <w:highlight w:val="yellow"/>
      </w:rPr>
      <w:tab/>
    </w:r>
    <w:r w:rsidRPr="004227A3">
      <w:rPr>
        <w:sz w:val="20"/>
        <w:highlight w:val="yellow"/>
      </w:rPr>
      <w:tab/>
    </w:r>
    <w:r w:rsidR="008F4479" w:rsidRPr="004227A3">
      <w:rPr>
        <w:sz w:val="20"/>
        <w:highlight w:val="yellow"/>
      </w:rPr>
      <w:t>den xx månad</w:t>
    </w:r>
    <w:r w:rsidR="008F4479">
      <w:rPr>
        <w:sz w:val="20"/>
      </w:rPr>
      <w:t xml:space="preserve"> 20</w:t>
    </w:r>
    <w:r w:rsidR="004227A3">
      <w:rPr>
        <w:sz w:val="20"/>
      </w:rPr>
      <w:t>18</w:t>
    </w:r>
  </w:p>
  <w:p w14:paraId="1843192E" w14:textId="77777777" w:rsidR="00F45F09" w:rsidRPr="00FB5E22" w:rsidRDefault="00F95243" w:rsidP="00FB5E22">
    <w:pPr>
      <w:pStyle w:val="Sidhuvud"/>
      <w:tabs>
        <w:tab w:val="left" w:pos="5830"/>
      </w:tabs>
      <w:ind w:left="5830" w:hanging="5830"/>
      <w:rPr>
        <w:sz w:val="20"/>
      </w:rPr>
    </w:pP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5EA0"/>
    <w:multiLevelType w:val="hybridMultilevel"/>
    <w:tmpl w:val="FA540084"/>
    <w:lvl w:ilvl="0" w:tplc="4350CE1E">
      <w:start w:val="2"/>
      <w:numFmt w:val="decimal"/>
      <w:lvlText w:val="%1."/>
      <w:lvlJc w:val="left"/>
      <w:pPr>
        <w:tabs>
          <w:tab w:val="num" w:pos="750"/>
        </w:tabs>
        <w:ind w:left="750" w:hanging="360"/>
      </w:pPr>
      <w:rPr>
        <w:rFonts w:hint="default"/>
      </w:rPr>
    </w:lvl>
    <w:lvl w:ilvl="1" w:tplc="041D0019" w:tentative="1">
      <w:start w:val="1"/>
      <w:numFmt w:val="lowerLetter"/>
      <w:lvlText w:val="%2."/>
      <w:lvlJc w:val="left"/>
      <w:pPr>
        <w:tabs>
          <w:tab w:val="num" w:pos="1470"/>
        </w:tabs>
        <w:ind w:left="1470" w:hanging="360"/>
      </w:pPr>
    </w:lvl>
    <w:lvl w:ilvl="2" w:tplc="041D001B" w:tentative="1">
      <w:start w:val="1"/>
      <w:numFmt w:val="lowerRoman"/>
      <w:lvlText w:val="%3."/>
      <w:lvlJc w:val="right"/>
      <w:pPr>
        <w:tabs>
          <w:tab w:val="num" w:pos="2190"/>
        </w:tabs>
        <w:ind w:left="2190" w:hanging="180"/>
      </w:pPr>
    </w:lvl>
    <w:lvl w:ilvl="3" w:tplc="041D000F" w:tentative="1">
      <w:start w:val="1"/>
      <w:numFmt w:val="decimal"/>
      <w:lvlText w:val="%4."/>
      <w:lvlJc w:val="left"/>
      <w:pPr>
        <w:tabs>
          <w:tab w:val="num" w:pos="2910"/>
        </w:tabs>
        <w:ind w:left="2910" w:hanging="360"/>
      </w:pPr>
    </w:lvl>
    <w:lvl w:ilvl="4" w:tplc="041D0019" w:tentative="1">
      <w:start w:val="1"/>
      <w:numFmt w:val="lowerLetter"/>
      <w:lvlText w:val="%5."/>
      <w:lvlJc w:val="left"/>
      <w:pPr>
        <w:tabs>
          <w:tab w:val="num" w:pos="3630"/>
        </w:tabs>
        <w:ind w:left="3630" w:hanging="360"/>
      </w:pPr>
    </w:lvl>
    <w:lvl w:ilvl="5" w:tplc="041D001B" w:tentative="1">
      <w:start w:val="1"/>
      <w:numFmt w:val="lowerRoman"/>
      <w:lvlText w:val="%6."/>
      <w:lvlJc w:val="right"/>
      <w:pPr>
        <w:tabs>
          <w:tab w:val="num" w:pos="4350"/>
        </w:tabs>
        <w:ind w:left="4350" w:hanging="180"/>
      </w:pPr>
    </w:lvl>
    <w:lvl w:ilvl="6" w:tplc="041D000F" w:tentative="1">
      <w:start w:val="1"/>
      <w:numFmt w:val="decimal"/>
      <w:lvlText w:val="%7."/>
      <w:lvlJc w:val="left"/>
      <w:pPr>
        <w:tabs>
          <w:tab w:val="num" w:pos="5070"/>
        </w:tabs>
        <w:ind w:left="5070" w:hanging="360"/>
      </w:pPr>
    </w:lvl>
    <w:lvl w:ilvl="7" w:tplc="041D0019" w:tentative="1">
      <w:start w:val="1"/>
      <w:numFmt w:val="lowerLetter"/>
      <w:lvlText w:val="%8."/>
      <w:lvlJc w:val="left"/>
      <w:pPr>
        <w:tabs>
          <w:tab w:val="num" w:pos="5790"/>
        </w:tabs>
        <w:ind w:left="5790" w:hanging="360"/>
      </w:pPr>
    </w:lvl>
    <w:lvl w:ilvl="8" w:tplc="041D001B" w:tentative="1">
      <w:start w:val="1"/>
      <w:numFmt w:val="lowerRoman"/>
      <w:lvlText w:val="%9."/>
      <w:lvlJc w:val="right"/>
      <w:pPr>
        <w:tabs>
          <w:tab w:val="num" w:pos="6510"/>
        </w:tabs>
        <w:ind w:left="6510" w:hanging="180"/>
      </w:pPr>
    </w:lvl>
  </w:abstractNum>
  <w:abstractNum w:abstractNumId="1" w15:restartNumberingAfterBreak="0">
    <w:nsid w:val="033714C6"/>
    <w:multiLevelType w:val="hybridMultilevel"/>
    <w:tmpl w:val="3B8AA0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546C25"/>
    <w:multiLevelType w:val="hybridMultilevel"/>
    <w:tmpl w:val="0ECA9AE4"/>
    <w:lvl w:ilvl="0" w:tplc="702E0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3" w15:restartNumberingAfterBreak="0">
    <w:nsid w:val="0C6A73CB"/>
    <w:multiLevelType w:val="hybridMultilevel"/>
    <w:tmpl w:val="3892BB14"/>
    <w:lvl w:ilvl="0" w:tplc="F36E5DCE">
      <w:start w:val="20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B92DBF"/>
    <w:multiLevelType w:val="hybridMultilevel"/>
    <w:tmpl w:val="899454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441F95"/>
    <w:multiLevelType w:val="hybridMultilevel"/>
    <w:tmpl w:val="CCF095A8"/>
    <w:lvl w:ilvl="0" w:tplc="84AAD8C0">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176E8"/>
    <w:multiLevelType w:val="hybridMultilevel"/>
    <w:tmpl w:val="E0AA8B2C"/>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7" w15:restartNumberingAfterBreak="0">
    <w:nsid w:val="13B132E2"/>
    <w:multiLevelType w:val="hybridMultilevel"/>
    <w:tmpl w:val="771A7D24"/>
    <w:lvl w:ilvl="0" w:tplc="B60212A4">
      <w:start w:val="2"/>
      <w:numFmt w:val="decimal"/>
      <w:lvlText w:val="%1."/>
      <w:lvlJc w:val="left"/>
      <w:pPr>
        <w:tabs>
          <w:tab w:val="num" w:pos="360"/>
        </w:tabs>
        <w:ind w:left="360" w:hanging="360"/>
      </w:pPr>
      <w:rPr>
        <w:rFonts w:hint="default"/>
        <w:strike w:val="0"/>
        <w:dstrike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14D024C3"/>
    <w:multiLevelType w:val="hybridMultilevel"/>
    <w:tmpl w:val="03E00EAE"/>
    <w:lvl w:ilvl="0" w:tplc="702E0C4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134087"/>
    <w:multiLevelType w:val="hybridMultilevel"/>
    <w:tmpl w:val="759686AA"/>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0" w15:restartNumberingAfterBreak="0">
    <w:nsid w:val="18EE1E6A"/>
    <w:multiLevelType w:val="multilevel"/>
    <w:tmpl w:val="EF622B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CB35BE"/>
    <w:multiLevelType w:val="multilevel"/>
    <w:tmpl w:val="3CEA40DE"/>
    <w:lvl w:ilvl="0">
      <w:start w:val="1"/>
      <w:numFmt w:val="bullet"/>
      <w:lvlText w:val="-"/>
      <w:lvlJc w:val="left"/>
      <w:pPr>
        <w:tabs>
          <w:tab w:val="num" w:pos="580"/>
        </w:tabs>
        <w:ind w:left="58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F638BB"/>
    <w:multiLevelType w:val="hybridMultilevel"/>
    <w:tmpl w:val="22A45A1E"/>
    <w:lvl w:ilvl="0" w:tplc="E04C4434">
      <w:start w:val="1"/>
      <w:numFmt w:val="bullet"/>
      <w:lvlText w:val=""/>
      <w:lvlJc w:val="left"/>
      <w:pPr>
        <w:tabs>
          <w:tab w:val="num" w:pos="720"/>
        </w:tabs>
        <w:ind w:left="720" w:hanging="360"/>
      </w:pPr>
      <w:rPr>
        <w:rFonts w:ascii="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311737"/>
    <w:multiLevelType w:val="multilevel"/>
    <w:tmpl w:val="EF622B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5B5192"/>
    <w:multiLevelType w:val="hybridMultilevel"/>
    <w:tmpl w:val="39A28BE2"/>
    <w:lvl w:ilvl="0" w:tplc="041D000F">
      <w:start w:val="1"/>
      <w:numFmt w:val="decimal"/>
      <w:lvlText w:val="%1."/>
      <w:lvlJc w:val="left"/>
      <w:pPr>
        <w:tabs>
          <w:tab w:val="num" w:pos="1215"/>
        </w:tabs>
        <w:ind w:left="1215" w:hanging="360"/>
      </w:pPr>
    </w:lvl>
    <w:lvl w:ilvl="1" w:tplc="041D0019" w:tentative="1">
      <w:start w:val="1"/>
      <w:numFmt w:val="lowerLetter"/>
      <w:lvlText w:val="%2."/>
      <w:lvlJc w:val="left"/>
      <w:pPr>
        <w:tabs>
          <w:tab w:val="num" w:pos="1935"/>
        </w:tabs>
        <w:ind w:left="1935" w:hanging="360"/>
      </w:pPr>
    </w:lvl>
    <w:lvl w:ilvl="2" w:tplc="041D001B" w:tentative="1">
      <w:start w:val="1"/>
      <w:numFmt w:val="lowerRoman"/>
      <w:lvlText w:val="%3."/>
      <w:lvlJc w:val="right"/>
      <w:pPr>
        <w:tabs>
          <w:tab w:val="num" w:pos="2655"/>
        </w:tabs>
        <w:ind w:left="2655" w:hanging="180"/>
      </w:pPr>
    </w:lvl>
    <w:lvl w:ilvl="3" w:tplc="041D000F" w:tentative="1">
      <w:start w:val="1"/>
      <w:numFmt w:val="decimal"/>
      <w:lvlText w:val="%4."/>
      <w:lvlJc w:val="left"/>
      <w:pPr>
        <w:tabs>
          <w:tab w:val="num" w:pos="3375"/>
        </w:tabs>
        <w:ind w:left="3375" w:hanging="360"/>
      </w:pPr>
    </w:lvl>
    <w:lvl w:ilvl="4" w:tplc="041D0019" w:tentative="1">
      <w:start w:val="1"/>
      <w:numFmt w:val="lowerLetter"/>
      <w:lvlText w:val="%5."/>
      <w:lvlJc w:val="left"/>
      <w:pPr>
        <w:tabs>
          <w:tab w:val="num" w:pos="4095"/>
        </w:tabs>
        <w:ind w:left="4095" w:hanging="360"/>
      </w:pPr>
    </w:lvl>
    <w:lvl w:ilvl="5" w:tplc="041D001B" w:tentative="1">
      <w:start w:val="1"/>
      <w:numFmt w:val="lowerRoman"/>
      <w:lvlText w:val="%6."/>
      <w:lvlJc w:val="right"/>
      <w:pPr>
        <w:tabs>
          <w:tab w:val="num" w:pos="4815"/>
        </w:tabs>
        <w:ind w:left="4815" w:hanging="180"/>
      </w:pPr>
    </w:lvl>
    <w:lvl w:ilvl="6" w:tplc="041D000F" w:tentative="1">
      <w:start w:val="1"/>
      <w:numFmt w:val="decimal"/>
      <w:lvlText w:val="%7."/>
      <w:lvlJc w:val="left"/>
      <w:pPr>
        <w:tabs>
          <w:tab w:val="num" w:pos="5535"/>
        </w:tabs>
        <w:ind w:left="5535" w:hanging="360"/>
      </w:pPr>
    </w:lvl>
    <w:lvl w:ilvl="7" w:tplc="041D0019" w:tentative="1">
      <w:start w:val="1"/>
      <w:numFmt w:val="lowerLetter"/>
      <w:lvlText w:val="%8."/>
      <w:lvlJc w:val="left"/>
      <w:pPr>
        <w:tabs>
          <w:tab w:val="num" w:pos="6255"/>
        </w:tabs>
        <w:ind w:left="6255" w:hanging="360"/>
      </w:pPr>
    </w:lvl>
    <w:lvl w:ilvl="8" w:tplc="041D001B" w:tentative="1">
      <w:start w:val="1"/>
      <w:numFmt w:val="lowerRoman"/>
      <w:lvlText w:val="%9."/>
      <w:lvlJc w:val="right"/>
      <w:pPr>
        <w:tabs>
          <w:tab w:val="num" w:pos="6975"/>
        </w:tabs>
        <w:ind w:left="6975" w:hanging="180"/>
      </w:pPr>
    </w:lvl>
  </w:abstractNum>
  <w:abstractNum w:abstractNumId="15" w15:restartNumberingAfterBreak="0">
    <w:nsid w:val="29A43FB1"/>
    <w:multiLevelType w:val="hybridMultilevel"/>
    <w:tmpl w:val="4218FC5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2B5DE7"/>
    <w:multiLevelType w:val="multilevel"/>
    <w:tmpl w:val="591CF05E"/>
    <w:lvl w:ilvl="0">
      <w:start w:val="7"/>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DFD7F1E"/>
    <w:multiLevelType w:val="hybridMultilevel"/>
    <w:tmpl w:val="E51E5570"/>
    <w:lvl w:ilvl="0" w:tplc="D266135C">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B61CDE"/>
    <w:multiLevelType w:val="hybridMultilevel"/>
    <w:tmpl w:val="D5B0650C"/>
    <w:lvl w:ilvl="0" w:tplc="041D000F">
      <w:start w:val="1"/>
      <w:numFmt w:val="decimal"/>
      <w:lvlText w:val="%1."/>
      <w:lvlJc w:val="left"/>
      <w:pPr>
        <w:tabs>
          <w:tab w:val="num" w:pos="1160"/>
        </w:tabs>
        <w:ind w:left="1160" w:hanging="360"/>
      </w:pPr>
    </w:lvl>
    <w:lvl w:ilvl="1" w:tplc="041D0019" w:tentative="1">
      <w:start w:val="1"/>
      <w:numFmt w:val="lowerLetter"/>
      <w:lvlText w:val="%2."/>
      <w:lvlJc w:val="left"/>
      <w:pPr>
        <w:tabs>
          <w:tab w:val="num" w:pos="1880"/>
        </w:tabs>
        <w:ind w:left="1880" w:hanging="360"/>
      </w:pPr>
    </w:lvl>
    <w:lvl w:ilvl="2" w:tplc="041D001B" w:tentative="1">
      <w:start w:val="1"/>
      <w:numFmt w:val="lowerRoman"/>
      <w:lvlText w:val="%3."/>
      <w:lvlJc w:val="right"/>
      <w:pPr>
        <w:tabs>
          <w:tab w:val="num" w:pos="2600"/>
        </w:tabs>
        <w:ind w:left="2600" w:hanging="180"/>
      </w:pPr>
    </w:lvl>
    <w:lvl w:ilvl="3" w:tplc="041D000F" w:tentative="1">
      <w:start w:val="1"/>
      <w:numFmt w:val="decimal"/>
      <w:lvlText w:val="%4."/>
      <w:lvlJc w:val="left"/>
      <w:pPr>
        <w:tabs>
          <w:tab w:val="num" w:pos="3320"/>
        </w:tabs>
        <w:ind w:left="3320" w:hanging="360"/>
      </w:pPr>
    </w:lvl>
    <w:lvl w:ilvl="4" w:tplc="041D0019" w:tentative="1">
      <w:start w:val="1"/>
      <w:numFmt w:val="lowerLetter"/>
      <w:lvlText w:val="%5."/>
      <w:lvlJc w:val="left"/>
      <w:pPr>
        <w:tabs>
          <w:tab w:val="num" w:pos="4040"/>
        </w:tabs>
        <w:ind w:left="4040" w:hanging="360"/>
      </w:pPr>
    </w:lvl>
    <w:lvl w:ilvl="5" w:tplc="041D001B" w:tentative="1">
      <w:start w:val="1"/>
      <w:numFmt w:val="lowerRoman"/>
      <w:lvlText w:val="%6."/>
      <w:lvlJc w:val="right"/>
      <w:pPr>
        <w:tabs>
          <w:tab w:val="num" w:pos="4760"/>
        </w:tabs>
        <w:ind w:left="4760" w:hanging="180"/>
      </w:pPr>
    </w:lvl>
    <w:lvl w:ilvl="6" w:tplc="041D000F" w:tentative="1">
      <w:start w:val="1"/>
      <w:numFmt w:val="decimal"/>
      <w:lvlText w:val="%7."/>
      <w:lvlJc w:val="left"/>
      <w:pPr>
        <w:tabs>
          <w:tab w:val="num" w:pos="5480"/>
        </w:tabs>
        <w:ind w:left="5480" w:hanging="360"/>
      </w:pPr>
    </w:lvl>
    <w:lvl w:ilvl="7" w:tplc="041D0019" w:tentative="1">
      <w:start w:val="1"/>
      <w:numFmt w:val="lowerLetter"/>
      <w:lvlText w:val="%8."/>
      <w:lvlJc w:val="left"/>
      <w:pPr>
        <w:tabs>
          <w:tab w:val="num" w:pos="6200"/>
        </w:tabs>
        <w:ind w:left="6200" w:hanging="360"/>
      </w:pPr>
    </w:lvl>
    <w:lvl w:ilvl="8" w:tplc="041D001B" w:tentative="1">
      <w:start w:val="1"/>
      <w:numFmt w:val="lowerRoman"/>
      <w:lvlText w:val="%9."/>
      <w:lvlJc w:val="right"/>
      <w:pPr>
        <w:tabs>
          <w:tab w:val="num" w:pos="6920"/>
        </w:tabs>
        <w:ind w:left="6920" w:hanging="180"/>
      </w:pPr>
    </w:lvl>
  </w:abstractNum>
  <w:abstractNum w:abstractNumId="19" w15:restartNumberingAfterBreak="0">
    <w:nsid w:val="33A86D6D"/>
    <w:multiLevelType w:val="hybridMultilevel"/>
    <w:tmpl w:val="FF96A8E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34555089"/>
    <w:multiLevelType w:val="hybridMultilevel"/>
    <w:tmpl w:val="A5E01102"/>
    <w:lvl w:ilvl="0" w:tplc="60AAAFE6">
      <w:start w:val="2"/>
      <w:numFmt w:val="bullet"/>
      <w:lvlText w:val="-"/>
      <w:lvlJc w:val="left"/>
      <w:pPr>
        <w:tabs>
          <w:tab w:val="num" w:pos="644"/>
        </w:tabs>
        <w:ind w:left="644"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7F85712"/>
    <w:multiLevelType w:val="hybridMultilevel"/>
    <w:tmpl w:val="EF622B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3C3C4E"/>
    <w:multiLevelType w:val="hybridMultilevel"/>
    <w:tmpl w:val="0AB04E5A"/>
    <w:lvl w:ilvl="0" w:tplc="702E0C4E">
      <w:start w:val="1"/>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47833575"/>
    <w:multiLevelType w:val="hybridMultilevel"/>
    <w:tmpl w:val="9FAE4C00"/>
    <w:lvl w:ilvl="0" w:tplc="BB8ECD9A">
      <w:start w:val="1"/>
      <w:numFmt w:val="decimal"/>
      <w:lvlText w:val="%1."/>
      <w:lvlJc w:val="left"/>
      <w:pPr>
        <w:tabs>
          <w:tab w:val="num" w:pos="600"/>
        </w:tabs>
        <w:ind w:left="600" w:hanging="360"/>
      </w:pPr>
      <w:rPr>
        <w:rFonts w:hint="default"/>
        <w:i w:val="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4" w15:restartNumberingAfterBreak="0">
    <w:nsid w:val="4AAA2BA0"/>
    <w:multiLevelType w:val="hybridMultilevel"/>
    <w:tmpl w:val="C21671F6"/>
    <w:lvl w:ilvl="0" w:tplc="0409000F">
      <w:start w:val="1"/>
      <w:numFmt w:val="decimal"/>
      <w:lvlText w:val="%1."/>
      <w:lvlJc w:val="left"/>
      <w:pPr>
        <w:tabs>
          <w:tab w:val="num" w:pos="1364"/>
        </w:tabs>
        <w:ind w:left="1364" w:hanging="360"/>
      </w:p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25" w15:restartNumberingAfterBreak="0">
    <w:nsid w:val="4C32519F"/>
    <w:multiLevelType w:val="hybridMultilevel"/>
    <w:tmpl w:val="99CA7D74"/>
    <w:lvl w:ilvl="0" w:tplc="702E0C4E">
      <w:start w:val="1"/>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4D3D5005"/>
    <w:multiLevelType w:val="multilevel"/>
    <w:tmpl w:val="EF622B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FB069AA"/>
    <w:multiLevelType w:val="hybridMultilevel"/>
    <w:tmpl w:val="F1D2A3B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731FC8"/>
    <w:multiLevelType w:val="hybridMultilevel"/>
    <w:tmpl w:val="C686A50A"/>
    <w:lvl w:ilvl="0" w:tplc="702E0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29" w15:restartNumberingAfterBreak="0">
    <w:nsid w:val="55754332"/>
    <w:multiLevelType w:val="hybridMultilevel"/>
    <w:tmpl w:val="3310602C"/>
    <w:lvl w:ilvl="0" w:tplc="0B32E25E">
      <w:start w:val="1"/>
      <w:numFmt w:val="decimal"/>
      <w:lvlText w:val="%1."/>
      <w:lvlJc w:val="left"/>
      <w:pPr>
        <w:tabs>
          <w:tab w:val="num" w:pos="800"/>
        </w:tabs>
        <w:ind w:left="800" w:hanging="360"/>
      </w:pPr>
      <w:rPr>
        <w:rFonts w:ascii="Times New Roman" w:eastAsia="Times New Roman" w:hAnsi="Times New Roman" w:cs="Times New Roman"/>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3339AE"/>
    <w:multiLevelType w:val="singleLevel"/>
    <w:tmpl w:val="F86CFC64"/>
    <w:lvl w:ilvl="0">
      <w:start w:val="1"/>
      <w:numFmt w:val="bullet"/>
      <w:lvlText w:val="­"/>
      <w:lvlJc w:val="left"/>
      <w:pPr>
        <w:tabs>
          <w:tab w:val="num" w:pos="717"/>
        </w:tabs>
        <w:ind w:left="624" w:hanging="267"/>
      </w:pPr>
      <w:rPr>
        <w:rFonts w:ascii="Times New Roman" w:hAnsi="Times New Roman" w:hint="default"/>
      </w:rPr>
    </w:lvl>
  </w:abstractNum>
  <w:abstractNum w:abstractNumId="31" w15:restartNumberingAfterBreak="0">
    <w:nsid w:val="5B132EAA"/>
    <w:multiLevelType w:val="hybridMultilevel"/>
    <w:tmpl w:val="6958F228"/>
    <w:lvl w:ilvl="0" w:tplc="702E0C4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652E57A2"/>
    <w:multiLevelType w:val="hybridMultilevel"/>
    <w:tmpl w:val="4F422812"/>
    <w:lvl w:ilvl="0" w:tplc="702E0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33" w15:restartNumberingAfterBreak="0">
    <w:nsid w:val="652F0BC2"/>
    <w:multiLevelType w:val="hybridMultilevel"/>
    <w:tmpl w:val="7144DD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74053EB"/>
    <w:multiLevelType w:val="multilevel"/>
    <w:tmpl w:val="E51E55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7F7F1D"/>
    <w:multiLevelType w:val="hybridMultilevel"/>
    <w:tmpl w:val="B472E6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DC0348F"/>
    <w:multiLevelType w:val="hybridMultilevel"/>
    <w:tmpl w:val="640EF010"/>
    <w:lvl w:ilvl="0" w:tplc="0409000F">
      <w:start w:val="1"/>
      <w:numFmt w:val="decimal"/>
      <w:lvlText w:val="%1."/>
      <w:lvlJc w:val="left"/>
      <w:pPr>
        <w:tabs>
          <w:tab w:val="num" w:pos="690"/>
        </w:tabs>
        <w:ind w:left="6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E563185"/>
    <w:multiLevelType w:val="hybridMultilevel"/>
    <w:tmpl w:val="FBB88E56"/>
    <w:lvl w:ilvl="0" w:tplc="041D000F">
      <w:start w:val="1"/>
      <w:numFmt w:val="decimal"/>
      <w:lvlText w:val="%1."/>
      <w:lvlJc w:val="left"/>
      <w:pPr>
        <w:tabs>
          <w:tab w:val="num" w:pos="1520"/>
        </w:tabs>
        <w:ind w:left="1520" w:hanging="360"/>
      </w:pPr>
    </w:lvl>
    <w:lvl w:ilvl="1" w:tplc="041D0019" w:tentative="1">
      <w:start w:val="1"/>
      <w:numFmt w:val="lowerLetter"/>
      <w:lvlText w:val="%2."/>
      <w:lvlJc w:val="left"/>
      <w:pPr>
        <w:tabs>
          <w:tab w:val="num" w:pos="2240"/>
        </w:tabs>
        <w:ind w:left="2240" w:hanging="360"/>
      </w:pPr>
    </w:lvl>
    <w:lvl w:ilvl="2" w:tplc="041D001B" w:tentative="1">
      <w:start w:val="1"/>
      <w:numFmt w:val="lowerRoman"/>
      <w:lvlText w:val="%3."/>
      <w:lvlJc w:val="right"/>
      <w:pPr>
        <w:tabs>
          <w:tab w:val="num" w:pos="2960"/>
        </w:tabs>
        <w:ind w:left="2960" w:hanging="180"/>
      </w:pPr>
    </w:lvl>
    <w:lvl w:ilvl="3" w:tplc="041D000F" w:tentative="1">
      <w:start w:val="1"/>
      <w:numFmt w:val="decimal"/>
      <w:lvlText w:val="%4."/>
      <w:lvlJc w:val="left"/>
      <w:pPr>
        <w:tabs>
          <w:tab w:val="num" w:pos="3680"/>
        </w:tabs>
        <w:ind w:left="3680" w:hanging="360"/>
      </w:pPr>
    </w:lvl>
    <w:lvl w:ilvl="4" w:tplc="041D0019" w:tentative="1">
      <w:start w:val="1"/>
      <w:numFmt w:val="lowerLetter"/>
      <w:lvlText w:val="%5."/>
      <w:lvlJc w:val="left"/>
      <w:pPr>
        <w:tabs>
          <w:tab w:val="num" w:pos="4400"/>
        </w:tabs>
        <w:ind w:left="4400" w:hanging="360"/>
      </w:pPr>
    </w:lvl>
    <w:lvl w:ilvl="5" w:tplc="041D001B" w:tentative="1">
      <w:start w:val="1"/>
      <w:numFmt w:val="lowerRoman"/>
      <w:lvlText w:val="%6."/>
      <w:lvlJc w:val="right"/>
      <w:pPr>
        <w:tabs>
          <w:tab w:val="num" w:pos="5120"/>
        </w:tabs>
        <w:ind w:left="5120" w:hanging="180"/>
      </w:pPr>
    </w:lvl>
    <w:lvl w:ilvl="6" w:tplc="041D000F" w:tentative="1">
      <w:start w:val="1"/>
      <w:numFmt w:val="decimal"/>
      <w:lvlText w:val="%7."/>
      <w:lvlJc w:val="left"/>
      <w:pPr>
        <w:tabs>
          <w:tab w:val="num" w:pos="5840"/>
        </w:tabs>
        <w:ind w:left="5840" w:hanging="360"/>
      </w:pPr>
    </w:lvl>
    <w:lvl w:ilvl="7" w:tplc="041D0019" w:tentative="1">
      <w:start w:val="1"/>
      <w:numFmt w:val="lowerLetter"/>
      <w:lvlText w:val="%8."/>
      <w:lvlJc w:val="left"/>
      <w:pPr>
        <w:tabs>
          <w:tab w:val="num" w:pos="6560"/>
        </w:tabs>
        <w:ind w:left="6560" w:hanging="360"/>
      </w:pPr>
    </w:lvl>
    <w:lvl w:ilvl="8" w:tplc="041D001B" w:tentative="1">
      <w:start w:val="1"/>
      <w:numFmt w:val="lowerRoman"/>
      <w:lvlText w:val="%9."/>
      <w:lvlJc w:val="right"/>
      <w:pPr>
        <w:tabs>
          <w:tab w:val="num" w:pos="7280"/>
        </w:tabs>
        <w:ind w:left="7280" w:hanging="180"/>
      </w:pPr>
    </w:lvl>
  </w:abstractNum>
  <w:abstractNum w:abstractNumId="38" w15:restartNumberingAfterBreak="0">
    <w:nsid w:val="6E6A32D4"/>
    <w:multiLevelType w:val="hybridMultilevel"/>
    <w:tmpl w:val="4758705A"/>
    <w:lvl w:ilvl="0" w:tplc="DFB4B9BE">
      <w:start w:val="1"/>
      <w:numFmt w:val="decimal"/>
      <w:lvlText w:val="%1."/>
      <w:lvlJc w:val="left"/>
      <w:pPr>
        <w:tabs>
          <w:tab w:val="num" w:pos="860"/>
        </w:tabs>
        <w:ind w:left="860" w:hanging="360"/>
      </w:pPr>
      <w:rPr>
        <w:rFonts w:hint="default"/>
      </w:rPr>
    </w:lvl>
    <w:lvl w:ilvl="1" w:tplc="041D0019" w:tentative="1">
      <w:start w:val="1"/>
      <w:numFmt w:val="lowerLetter"/>
      <w:lvlText w:val="%2."/>
      <w:lvlJc w:val="left"/>
      <w:pPr>
        <w:tabs>
          <w:tab w:val="num" w:pos="1580"/>
        </w:tabs>
        <w:ind w:left="1580" w:hanging="360"/>
      </w:pPr>
    </w:lvl>
    <w:lvl w:ilvl="2" w:tplc="041D001B" w:tentative="1">
      <w:start w:val="1"/>
      <w:numFmt w:val="lowerRoman"/>
      <w:lvlText w:val="%3."/>
      <w:lvlJc w:val="right"/>
      <w:pPr>
        <w:tabs>
          <w:tab w:val="num" w:pos="2300"/>
        </w:tabs>
        <w:ind w:left="2300" w:hanging="180"/>
      </w:pPr>
    </w:lvl>
    <w:lvl w:ilvl="3" w:tplc="041D000F" w:tentative="1">
      <w:start w:val="1"/>
      <w:numFmt w:val="decimal"/>
      <w:lvlText w:val="%4."/>
      <w:lvlJc w:val="left"/>
      <w:pPr>
        <w:tabs>
          <w:tab w:val="num" w:pos="3020"/>
        </w:tabs>
        <w:ind w:left="3020" w:hanging="360"/>
      </w:pPr>
    </w:lvl>
    <w:lvl w:ilvl="4" w:tplc="041D0019" w:tentative="1">
      <w:start w:val="1"/>
      <w:numFmt w:val="lowerLetter"/>
      <w:lvlText w:val="%5."/>
      <w:lvlJc w:val="left"/>
      <w:pPr>
        <w:tabs>
          <w:tab w:val="num" w:pos="3740"/>
        </w:tabs>
        <w:ind w:left="3740" w:hanging="360"/>
      </w:pPr>
    </w:lvl>
    <w:lvl w:ilvl="5" w:tplc="041D001B" w:tentative="1">
      <w:start w:val="1"/>
      <w:numFmt w:val="lowerRoman"/>
      <w:lvlText w:val="%6."/>
      <w:lvlJc w:val="right"/>
      <w:pPr>
        <w:tabs>
          <w:tab w:val="num" w:pos="4460"/>
        </w:tabs>
        <w:ind w:left="4460" w:hanging="180"/>
      </w:pPr>
    </w:lvl>
    <w:lvl w:ilvl="6" w:tplc="041D000F" w:tentative="1">
      <w:start w:val="1"/>
      <w:numFmt w:val="decimal"/>
      <w:lvlText w:val="%7."/>
      <w:lvlJc w:val="left"/>
      <w:pPr>
        <w:tabs>
          <w:tab w:val="num" w:pos="5180"/>
        </w:tabs>
        <w:ind w:left="5180" w:hanging="360"/>
      </w:pPr>
    </w:lvl>
    <w:lvl w:ilvl="7" w:tplc="041D0019" w:tentative="1">
      <w:start w:val="1"/>
      <w:numFmt w:val="lowerLetter"/>
      <w:lvlText w:val="%8."/>
      <w:lvlJc w:val="left"/>
      <w:pPr>
        <w:tabs>
          <w:tab w:val="num" w:pos="5900"/>
        </w:tabs>
        <w:ind w:left="5900" w:hanging="360"/>
      </w:pPr>
    </w:lvl>
    <w:lvl w:ilvl="8" w:tplc="041D001B" w:tentative="1">
      <w:start w:val="1"/>
      <w:numFmt w:val="lowerRoman"/>
      <w:lvlText w:val="%9."/>
      <w:lvlJc w:val="right"/>
      <w:pPr>
        <w:tabs>
          <w:tab w:val="num" w:pos="6620"/>
        </w:tabs>
        <w:ind w:left="6620" w:hanging="180"/>
      </w:pPr>
    </w:lvl>
  </w:abstractNum>
  <w:abstractNum w:abstractNumId="39" w15:restartNumberingAfterBreak="0">
    <w:nsid w:val="7179102D"/>
    <w:multiLevelType w:val="hybridMultilevel"/>
    <w:tmpl w:val="C6009B8E"/>
    <w:lvl w:ilvl="0" w:tplc="041D000F">
      <w:start w:val="1"/>
      <w:numFmt w:val="decimal"/>
      <w:lvlText w:val="%1."/>
      <w:lvlJc w:val="left"/>
      <w:pPr>
        <w:tabs>
          <w:tab w:val="num" w:pos="720"/>
        </w:tabs>
        <w:ind w:left="720" w:hanging="360"/>
      </w:pPr>
      <w:rPr>
        <w:rFonts w:hint="default"/>
      </w:rPr>
    </w:lvl>
    <w:lvl w:ilvl="1" w:tplc="B170BD30">
      <w:start w:val="9"/>
      <w:numFmt w:val="bullet"/>
      <w:lvlText w:val="-"/>
      <w:lvlJc w:val="left"/>
      <w:pPr>
        <w:tabs>
          <w:tab w:val="num" w:pos="1440"/>
        </w:tabs>
        <w:ind w:left="1440" w:hanging="360"/>
      </w:pPr>
      <w:rPr>
        <w:rFonts w:ascii="Times New Roman" w:eastAsia="Times New Roman" w:hAnsi="Times New Roman" w:cs="Times New Roman"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0" w15:restartNumberingAfterBreak="0">
    <w:nsid w:val="77293F33"/>
    <w:multiLevelType w:val="multilevel"/>
    <w:tmpl w:val="22A45A1E"/>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082559"/>
    <w:multiLevelType w:val="hybridMultilevel"/>
    <w:tmpl w:val="FA181A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F8F6F6D"/>
    <w:multiLevelType w:val="hybridMultilevel"/>
    <w:tmpl w:val="169816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5"/>
  </w:num>
  <w:num w:numId="3">
    <w:abstractNumId w:val="9"/>
  </w:num>
  <w:num w:numId="4">
    <w:abstractNumId w:val="24"/>
  </w:num>
  <w:num w:numId="5">
    <w:abstractNumId w:val="3"/>
  </w:num>
  <w:num w:numId="6">
    <w:abstractNumId w:val="6"/>
  </w:num>
  <w:num w:numId="7">
    <w:abstractNumId w:val="31"/>
  </w:num>
  <w:num w:numId="8">
    <w:abstractNumId w:val="25"/>
  </w:num>
  <w:num w:numId="9">
    <w:abstractNumId w:val="32"/>
  </w:num>
  <w:num w:numId="10">
    <w:abstractNumId w:val="28"/>
  </w:num>
  <w:num w:numId="11">
    <w:abstractNumId w:val="2"/>
  </w:num>
  <w:num w:numId="12">
    <w:abstractNumId w:val="22"/>
  </w:num>
  <w:num w:numId="13">
    <w:abstractNumId w:val="8"/>
  </w:num>
  <w:num w:numId="14">
    <w:abstractNumId w:val="21"/>
  </w:num>
  <w:num w:numId="15">
    <w:abstractNumId w:val="4"/>
  </w:num>
  <w:num w:numId="16">
    <w:abstractNumId w:val="42"/>
  </w:num>
  <w:num w:numId="17">
    <w:abstractNumId w:val="36"/>
  </w:num>
  <w:num w:numId="18">
    <w:abstractNumId w:val="15"/>
  </w:num>
  <w:num w:numId="19">
    <w:abstractNumId w:val="17"/>
  </w:num>
  <w:num w:numId="20">
    <w:abstractNumId w:val="34"/>
  </w:num>
  <w:num w:numId="21">
    <w:abstractNumId w:val="12"/>
  </w:num>
  <w:num w:numId="22">
    <w:abstractNumId w:val="40"/>
  </w:num>
  <w:num w:numId="23">
    <w:abstractNumId w:val="29"/>
  </w:num>
  <w:num w:numId="24">
    <w:abstractNumId w:val="11"/>
  </w:num>
  <w:num w:numId="25">
    <w:abstractNumId w:val="33"/>
  </w:num>
  <w:num w:numId="26">
    <w:abstractNumId w:val="1"/>
  </w:num>
  <w:num w:numId="27">
    <w:abstractNumId w:val="41"/>
  </w:num>
  <w:num w:numId="28">
    <w:abstractNumId w:val="35"/>
  </w:num>
  <w:num w:numId="29">
    <w:abstractNumId w:val="26"/>
  </w:num>
  <w:num w:numId="30">
    <w:abstractNumId w:val="10"/>
  </w:num>
  <w:num w:numId="31">
    <w:abstractNumId w:val="13"/>
  </w:num>
  <w:num w:numId="32">
    <w:abstractNumId w:val="27"/>
  </w:num>
  <w:num w:numId="33">
    <w:abstractNumId w:val="18"/>
  </w:num>
  <w:num w:numId="34">
    <w:abstractNumId w:val="7"/>
  </w:num>
  <w:num w:numId="35">
    <w:abstractNumId w:val="39"/>
  </w:num>
  <w:num w:numId="36">
    <w:abstractNumId w:val="19"/>
  </w:num>
  <w:num w:numId="37">
    <w:abstractNumId w:val="0"/>
  </w:num>
  <w:num w:numId="38">
    <w:abstractNumId w:val="23"/>
  </w:num>
  <w:num w:numId="39">
    <w:abstractNumId w:val="37"/>
  </w:num>
  <w:num w:numId="40">
    <w:abstractNumId w:val="14"/>
  </w:num>
  <w:num w:numId="41">
    <w:abstractNumId w:val="38"/>
  </w:num>
  <w:num w:numId="42">
    <w:abstractNumId w:val="3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ContextAware" w:val="&lt;?xml version=&quot;1.0&quot; encoding=&quot;utf-8&quot;?&gt;&lt;!DOCTYPE contextaware[&lt;!ELEMENT contextmenu ANY&gt;&lt;!ELEMENT cmitem EMPTY&gt;&lt;!ATTLIST cmitem id ID #REQUIRED&gt;]&gt;&lt;contextmenu name=&quot;ContextMenu&quot;&gt;&lt;multitag name=&quot;Ange vad klagomålet gäller&quot; tag=&quot;%klagomal%&quot; type=&quot;type_text&quot; multiselect=&quot;False&quot; sep_char=&quot;crlf&quot; /&gt;&lt;multitag name=&quot;Anmält organ namn&quot; tag=&quot;%anmält organ%&quot; type=&quot;type_text&quot; multiselect=&quot;False&quot; sep_char=&quot;crlf&quot; /&gt;&lt;multitag name=&quot;Antal bilagor&quot; tag=&quot;%antal_bilagor%&quot; type=&quot;type_text&quot; multiselect=&quot;False&quot; sep_char=&quot;crlf&quot; /&gt;&lt;multitag name=&quot;Bedömningsledare&quot; tag=&quot;%bed_ledare%&quot; type=&quot;type_text&quot; multiselect=&quot;False&quot; sep_char=&quot;crlf&quot; /&gt;&lt;multitag name=&quot;Beslutat av?&quot; tag=&quot;%beslutat_av%&quot; type=&quot;type_text&quot; multiselect=&quot;False&quot; sep_char=&quot;crlf&quot; /&gt;&lt;multitag name=&quot;Datum&quot; tag=&quot;%datum%&quot; type=&quot;type_text&quot; multiselect=&quot;False&quot; sep_char=&quot;crlf&quot; /&gt;&lt;multitag name=&quot;Välj avsändare&quot; tag=&quot;%avs_huvud%&quot; type=&quot;default&quot; multiselect=&quot;False&quot; sep_char=&quot;crlf&quot;&gt;&lt;multivalue name=&quot;Adia Groza&quot; text=&quot;Adia Groza&quot;&gt;&lt;subtag tag=&quot;%avs_enhet%&quot; text=&quot;Enheten för miljö och hälsa&quot; /&gt;&lt;subtag tag=&quot;%avs_e-post%&quot; text=&quot;adia.groza@swedac.se&quot; /&gt;&lt;subtag tag=&quot;%avs_tfn%&quot; text=&quot;033-17 77 59&quot; /&gt;&lt;subtag tag=&quot;%avs_enhet_eng%&quot; text=&quot;Health and environment division&quot; /&gt;&lt;subtag tag=&quot;%avs_tfn_eng%&quot; text=&quot;+46 33 177759&quot; /&gt;&lt;subtag tag=&quot;%avs_roll%&quot; text=&quot;handläggare&quot; /&gt;&lt;/multivalue&gt;&lt;multivalue name=&quot;Agneta Ebbesson&quot; text=&quot;Agneta Ebbesson&quot;&gt;&lt;subtag tag=&quot;%avs_enhet%&quot; text=&quot;&quot; /&gt;&lt;subtag tag=&quot;%avs_e-post%&quot; text=&quot;agneta.ebbesson@swedac.se&quot; /&gt;&lt;subtag tag=&quot;%avs_tfn%&quot; text=&quot;033-17 77 11&quot; /&gt;&lt;subtag tag=&quot;%avs_enhet_eng%&quot; text=&quot;&quot; /&gt;&lt;subtag tag=&quot;%avs_tfn_eng%&quot; text=&quot;+46 33 177711&quot; /&gt;&lt;subtag tag=&quot;%avs_roll%&quot; text=&quot;&quot; /&gt;&lt;/multivalue&gt;&lt;multivalue name=&quot;Agneta Nilsen&quot; text=&quot;Agneta Nilsen&quot;&gt;&lt;subtag tag=&quot;%avs_enhet%&quot; text=&quot;Enheten för ekonomi och personal&quot; /&gt;&lt;subtag tag=&quot;%avs_e-post%&quot; text=&quot;agneta.nilsen@swedac.se&quot; /&gt;&lt;subtag tag=&quot;%avs_tfn%&quot; text=&quot;033-17 77 23&quot; /&gt;&lt;subtag tag=&quot;%avs_enhet_eng%&quot; text=&quot;Finance and HR division&quot; /&gt;&lt;subtag tag=&quot;%avs_tfn_eng%&quot; text=&quot;+46 33 177723&quot; /&gt;&lt;subtag tag=&quot;%avs_roll%&quot; text=&quot;&quot; /&gt;&lt;/multivalue&gt;&lt;multivalue name=&quot;Amina Makboul&quot; text=&quot;Amina Makboul&quot;&gt;&lt;subtag tag=&quot;%avs_enhet%&quot; text=&quot;Avdelningen för juridik och inre marknad &quot; /&gt;&lt;subtag tag=&quot;%avs_e-post%&quot; text=&quot;amina.makboul@swedac.se&quot; /&gt;&lt;subtag tag=&quot;%avs_tfn%&quot; text=&quot;08-406 83 10&quot; /&gt;&lt;subtag tag=&quot;%avs_enhet_eng%&quot; text=&quot;Legal affairs and internal market department&quot; /&gt;&lt;subtag tag=&quot;%avs_tfn_eng%&quot; text=&quot;+46 8 4068310&quot; /&gt;&lt;subtag tag=&quot;%avs_roll%&quot; text=&quot;&quot; /&gt;&lt;/multivalue&gt;&lt;multivalue name=&quot;Anders Beck&quot; text=&quot;Anders Beck&quot;&gt;&lt;subtag tag=&quot;%avs_enhet%&quot; text=&quot;Enheten för miljö och hälsa&quot; /&gt;&lt;subtag tag=&quot;%avs_e-post%&quot; text=&quot;anders.beck@swedac.se&quot; /&gt;&lt;subtag tag=&quot;%avs_tfn%&quot; text=&quot;08-406 83 30&quot; /&gt;&lt;subtag tag=&quot;%avs_enhet_eng%&quot; text=&quot;Health and environment division&quot; /&gt;&lt;subtag tag=&quot;%avs_tfn_eng%&quot; text=&quot;+46 8 4068330&quot; /&gt;&lt;subtag tag=&quot;%avs_roll%&quot; text=&quot;handläggare&quot; /&gt;&lt;/multivalue&gt;&lt;multivalue name=&quot;Anders Bromell&quot; text=&quot;Anders Bromell&quot;&gt;&lt;subtag tag=&quot;%avs_enhet%&quot; text=&quot;Enheten för IT och service&quot; /&gt;&lt;subtag tag=&quot;%avs_e-post%&quot; text=&quot;anders.bromell@swedac.se&quot; /&gt;&lt;subtag tag=&quot;%avs_tfn%&quot; text=&quot;033-17 77 85&quot; /&gt;&lt;subtag tag=&quot;%avs_enhet_eng%&quot; text=&quot;IT and service division&quot; /&gt;&lt;subtag tag=&quot;%avs_tfn_eng%&quot; text=&quot;+46 33 177785&quot; /&gt;&lt;subtag tag=&quot;%avs_roll%&quot; text=&quot;&quot; /&gt;&lt;/multivalue&gt;&lt;multivalue name=&quot;Anders Karlsson&quot; text=&quot;Anders Karlsson&quot;&gt;&lt;subtag tag=&quot;%avs_enhet%&quot; text=&quot;Avdelningen för juridik och inre marknad &quot; /&gt;&lt;subtag tag=&quot;%avs_e-post%&quot; text=&quot;anders.karlsson@swedac.se&quot; /&gt;&lt;subtag tag=&quot;%avs_tfn%&quot; text=&quot;08-406 83 68&quot; /&gt;&lt;subtag tag=&quot;%avs_enhet_eng%&quot; text=&quot;Legal affairs and internal market department&quot; /&gt;&lt;subtag tag=&quot;%avs_tfn_eng%&quot; text=&quot;+46 8 4068368&quot; /&gt;&lt;subtag tag=&quot;%avs_roll%&quot; text=&quot;juist&quot; /&gt;&lt;/multivalue&gt;&lt;multivalue name=&quot;Anders Lassnig&quot; text=&quot;Anders Lassnig&quot;&gt;&lt;subtag tag=&quot;%avs_enhet%&quot; text=&quot;Enheten för industri&quot; /&gt;&lt;subtag tag=&quot;%avs_e-post%&quot; text=&quot;anders.lassnig@swedac.se&quot; /&gt;&lt;subtag tag=&quot;%avs_tfn%&quot; text=&quot;033-17 77 32&quot; /&gt;&lt;subtag tag=&quot;%avs_enhet_eng%&quot; text=&quot;Industry division&quot; /&gt;&lt;subtag tag=&quot;%avs_tfn_eng%&quot; text=&quot;+46 33 177732&quot; /&gt;&lt;subtag tag=&quot;%avs_roll%&quot; text=&quot;handläggare&quot; /&gt;&lt;/multivalue&gt;&lt;multivalue name=&quot;Andreas Hellius&quot; text=&quot;Andreas Hellius&quot;&gt;&lt;subtag tag=&quot;%avs_enhet%&quot; text=&quot;Enheten för industri&quot; /&gt;&lt;subtag tag=&quot;%avs_e-post%&quot; text=&quot;andreas.hellius@swedac.se&quot; /&gt;&lt;subtag tag=&quot;%avs_tfn%&quot; text=&quot;033-17 77 54&quot; /&gt;&lt;subtag tag=&quot;%avs_enhet_eng%&quot; text=&quot;Industry division&quot; /&gt;&lt;subtag tag=&quot;%avs_tfn_eng%&quot; text=&quot;+46 (0)33 177754&quot; /&gt;&lt;subtag tag=&quot;%avs_roll%&quot; text=&quot;handläggare&quot; /&gt;&lt;/multivalue&gt;&lt;multivalue name=&quot;Anette Malmström&quot; text=&quot;Anette Malmström&quot;&gt;&lt;subtag tag=&quot;%avs_enhet%&quot; text=&quot;Enheten för IT och service&quot; /&gt;&lt;subtag tag=&quot;%avs_e-post%&quot; text=&quot;anette.malmstrom@swedac.se&quot; /&gt;&lt;subtag tag=&quot;%avs_tfn%&quot; text=&quot;08-406 83 37&quot; /&gt;&lt;subtag tag=&quot;%avs_enhet_eng%&quot; text=&quot;IT and service division&quot; /&gt;&lt;subtag tag=&quot;%avs_tfn_eng%&quot; text=&quot;+46 8 4068337&quot; /&gt;&lt;subtag tag=&quot;%avs_roll%&quot; text=&quot;&quot; /&gt;&lt;/multivalue&gt;&lt;multivalue name=&quot;Anette Westher&quot; text=&quot;Anette Westher&quot;&gt;&lt;subtag tag=&quot;%avs_enhet%&quot; text=&quot;Enheten för ekonomi och personal&quot; /&gt;&lt;subtag tag=&quot;%avs_e-post%&quot; text=&quot;anette.westher@swedac.se&quot; /&gt;&lt;subtag tag=&quot;%avs_tfn%&quot; text=&quot;033-17 77 10&quot; /&gt;&lt;subtag tag=&quot;%avs_enhet_eng%&quot; text=&quot;Finance and HR division&quot; /&gt;&lt;subtag tag=&quot;%avs_tfn_eng%&quot; text=&quot;+46 33 177710&quot; /&gt;&lt;subtag tag=&quot;%avs_roll%&quot; text=&quot;&quot; /&gt;&lt;/multivalue&gt;&lt;multivalue name=&quot;Ann Nilsson Frödeen&quot; text=&quot;Ann Nilsson Frödeen&quot;&gt;&lt;subtag tag=&quot;%avs_enhet%&quot; text=&quot;Avdelningen för reglerad mätteknik&quot; /&gt;&lt;subtag tag=&quot;%avs_e-post%&quot; text=&quot;ann.nilssonfrodeen@swedac.se&quot; /&gt;&lt;subtag tag=&quot;%avs_tfn%&quot; text=&quot;08-406 83 47&quot; /&gt;&lt;subtag tag=&quot;%avs_enhet_eng%&quot; text=&quot;Legal metrology department&quot; /&gt;&lt;subtag tag=&quot;%avs_tfn_eng%&quot; text=&quot;+46 8 4068347&quot; /&gt;&lt;subtag tag=&quot;%avs_roll%&quot; text=&quot;&quot; /&gt;&lt;/multivalue&gt;&lt;multivalue name=&quot;Anna Carlstein&quot; text=&quot;Anna Carlstein&quot;&gt;&lt;subtag tag=&quot;%avs_enhet%&quot; text=&quot;Enheten för ekonomi och personal&quot; /&gt;&lt;subtag tag=&quot;%avs_e-post%&quot; text=&quot;anna.carlstein@swedac.se&quot; /&gt;&lt;subtag tag=&quot;%avs_tfn%&quot; text=&quot;033-17 77 52&quot; /&gt;&lt;subtag tag=&quot;%avs_enhet_eng%&quot; text=&quot;Finance and HR division&quot; /&gt;&lt;subtag tag=&quot;%avs_tfn_eng%&quot; text=&quot;+46 33 177752&quot; /&gt;&lt;subtag tag=&quot;%avs_roll%&quot; text=&quot;&quot; /&gt;&lt;/multivalue&gt;&lt;multivalue name=&quot;Anna Edberg Antonsson&quot; text=&quot;Anna Edberg Antonsson&quot;&gt;&lt;subtag tag=&quot;%avs_enhet%&quot; text=&quot;Avdelningen för juridik och inre marknad &quot; /&gt;&lt;subtag tag=&quot;%avs_e-post%&quot; text=&quot;anna.edbergantonsson@swedac.se&quot; /&gt;&lt;subtag tag=&quot;%avs_tfn%&quot; text=&quot;08-406 83 03&quot; /&gt;&lt;subtag tag=&quot;%avs_enhet_eng%&quot; text=&quot;Legal affairs and internal market department&quot; /&gt;&lt;subtag tag=&quot;%avs_tfn_eng%&quot; text=&quot;+46 8 4068303&quot; /&gt;&lt;subtag tag=&quot;%avs_roll%&quot; text=&quot;&quot; /&gt;&lt;/multivalue&gt;&lt;multivalue name=&quot;Anna Formgren&quot; text=&quot;Anna Formgren&quot;&gt;&lt;subtag tag=&quot;%avs_enhet%&quot; text=&quot;Avdelningen för juridik och inre marknad&quot; /&gt;&lt;subtag tag=&quot;%avs_e-post%&quot; text=&quot;anna.formgren@swedac.se&quot; /&gt;&lt;subtag tag=&quot;%avs_tfn%&quot; text=&quot;08-406 83 16&quot; /&gt;&lt;subtag tag=&quot;%avs_enhet_eng%&quot; text=&quot;Legal affairs and internal market department&quot; /&gt;&lt;subtag tag=&quot;%avs_tfn_eng%&quot; text=&quot;+46 8 4068316&quot; /&gt;&lt;subtag tag=&quot;%avs_roll%&quot; text=&quot;&quot; /&gt;&lt;/multivalue&gt;&lt;multivalue name=&quot;Anna Lorentzon&quot; text=&quot;Anna Lorentzon&quot;&gt;&lt;subtag tag=&quot;%avs_enhet%&quot; text=&quot;Enheten för IT och service&quot; /&gt;&lt;subtag tag=&quot;%avs_e-post%&quot; text=&quot;anna.lorentzon@swedac.se&quot; /&gt;&lt;subtag tag=&quot;%avs_tfn%&quot; text=&quot;033-17 77 15&quot; /&gt;&lt;subtag tag=&quot;%avs_enhet_eng%&quot; text=&quot;IT and service division&quot; /&gt;&lt;subtag tag=&quot;%avs_tfn_eng%&quot; text=&quot;+46 33 177715&quot; /&gt;&lt;subtag tag=&quot;%avs_roll%&quot; text=&quot;&quot; /&gt;&lt;/multivalue&gt;&lt;multivalue name=&quot;Anna Stattin&quot; text=&quot;Anna Stattin&quot;&gt;&lt;subtag tag=&quot;%avs_enhet%&quot; text=&quot;Avdelningen för juridik och inre marknad &quot; /&gt;&lt;subtag tag=&quot;%avs_e-post%&quot; text=&quot;anna.stattin@swedac.se&quot; /&gt;&lt;subtag tag=&quot;%avs_tfn%&quot; text=&quot;08-406 83 10&quot; /&gt;&lt;subtag tag=&quot;%avs_enhet_eng%&quot; text=&quot;Legal affairs and internal market department&quot; /&gt;&lt;subtag tag=&quot;%avs_tfn_eng%&quot; text=&quot;+46 8 4068310&quot; /&gt;&lt;subtag tag=&quot;%avs_roll%&quot; text=&quot;&quot; /&gt;&lt;/multivalue&gt;&lt;multivalue name=&quot;Anna-Karin Rapp&quot; text=&quot;Anna-Karin Rapp&quot;&gt;&lt;subtag tag=&quot;%avs_enhet%&quot; text=&quot;Enheten för industri&quot; /&gt;&lt;subtag tag=&quot;%avs_e-post%&quot; text=&quot;anna-karin.rapp@swedac.se&quot; /&gt;&lt;subtag tag=&quot;%avs_tfn%&quot; text=&quot;033-17 77 99&quot; /&gt;&lt;subtag tag=&quot;%avs_enhet_eng%&quot; text=&quot;Industry division&quot; /&gt;&lt;subtag tag=&quot;%avs_tfn_eng%&quot; text=&quot;+46 33 177799&quot; /&gt;&lt;subtag tag=&quot;%avs_roll%&quot; text=&quot;koordinator&quot; /&gt;&lt;/multivalue&gt;&lt;multivalue name=&quot;Ann-Charlotte Steneryd&quot; text=&quot;Ann-Charlotte Steneryd&quot;&gt;&lt;subtag tag=&quot;%avs_enhet%&quot; text=&quot;Enheten för miljö och hälsa&quot; /&gt;&lt;subtag tag=&quot;%avs_e-post%&quot; text=&quot;ann-charlotte.steneryd@swedac.se&quot; /&gt;&lt;subtag tag=&quot;%avs_tfn%&quot; text=&quot;033-17 77 11&quot; /&gt;&lt;subtag tag=&quot;%avs_enhet_eng%&quot; text=&quot;Health and environment division&quot; /&gt;&lt;subtag tag=&quot;%avs_tfn_eng%&quot; text=&quot;+46 33 177711&quot; /&gt;&lt;subtag tag=&quot;%avs_roll%&quot; text=&quot;handläggare&quot; /&gt;&lt;/multivalue&gt;&lt;multivalue name=&quot;Annica Poppius&quot; text=&quot;Annica Poppius&quot;&gt;&lt;subtag tag=&quot;%avs_enhet%&quot; text=&quot;Avdelningen för utveckling och kommunikation &quot; /&gt;&lt;subtag tag=&quot;%avs_e-post%&quot; text=&quot;annica.poppius@swedac.se&quot; /&gt;&lt;subtag tag=&quot;%avs_tfn%&quot; text=&quot;033-17 77 94&quot; /&gt;&lt;subtag tag=&quot;%avs_enhet_eng%&quot; text=&quot;Development and communication department&quot; /&gt;&lt;subtag tag=&quot;%avs_tfn_eng%&quot; text=&quot;+46 33 177794&quot; /&gt;&lt;subtag tag=&quot;%avs_roll%&quot; text=&quot;koordinator&quot; /&gt;&lt;/multivalue&gt;&lt;multivalue name=&quot;Annika Lydén&quot; text=&quot;Annika Lydén&quot;&gt;&lt;subtag tag=&quot;%avs_enhet%&quot; text=&quot;Enheten för miljö och hälsa&quot; /&gt;&lt;subtag tag=&quot;%avs_e-post%&quot; text=&quot;annika.lyden@swedac.se&quot; /&gt;&lt;subtag tag=&quot;%avs_tfn%&quot; text=&quot;08-406 83 07&quot; /&gt;&lt;subtag tag=&quot;%avs_enhet_eng%&quot; text=&quot;Health and environment division&quot; /&gt;&lt;subtag tag=&quot;%avs_tfn_eng%&quot; text=&quot;+46 08 4068307&quot; /&gt;&lt;subtag tag=&quot;%avs_roll%&quot; text=&quot;handläggare&quot; /&gt;&lt;/multivalue&gt;&lt;multivalue name=&quot;Annika Norling&quot; text=&quot;Annika Norling&quot;&gt;&lt;subtag tag=&quot;%avs_enhet%&quot; text=&quot;Enheten för miljö och hälsa&quot; /&gt;&lt;subtag tag=&quot;%avs_e-post%&quot; text=&quot;annika.norling@swedac.se&quot; /&gt;&lt;subtag tag=&quot;%avs_tfn%&quot; text=&quot;08-406 83 20&quot; /&gt;&lt;subtag tag=&quot;%avs_enhet_eng%&quot; text=&quot;Health and environment division&quot; /&gt;&lt;subtag tag=&quot;%avs_tfn_eng%&quot; text=&quot;+46 8 4068320&quot; /&gt;&lt;subtag tag=&quot;%avs_roll%&quot; text=&quot;enhetschef&quot; /&gt;&lt;/multivalue&gt;&lt;multivalue name=&quot;Ann-Louise Skoglund&quot; text=&quot;Ann-Louise Skoglund&quot;&gt;&lt;subtag tag=&quot;%avs_enhet%&quot; text=&quot;Enheten för industri&quot; /&gt;&lt;subtag tag=&quot;%avs_e-post%&quot; text=&quot;ann-louise.skoglund@swedac.se&quot; /&gt;&lt;subtag tag=&quot;%avs_tfn%&quot; text=&quot;033-17 77 06&quot; /&gt;&lt;subtag tag=&quot;%avs_enhet_eng%&quot; text=&quot;Industry division&quot; /&gt;&lt;subtag tag=&quot;%avs_tfn_eng%&quot; text=&quot;+46 33 177706&quot; /&gt;&lt;subtag tag=&quot;%avs_roll%&quot; text=&quot;handläggare&quot; /&gt;&lt;/multivalue&gt;&lt;multivalue name=&quot;Arne Lund&quot; text=&quot;Arne Lund&quot;&gt;&lt;subtag tag=&quot;%avs_enhet%&quot; text=&quot;Avdelningen för ackreditering&quot; /&gt;&lt;subtag tag=&quot;%avs_e-post%&quot; text=&quot;arne.lund@swedac.se&quot; /&gt;&lt;subtag tag=&quot;%avs_tfn%&quot; text=&quot;033-17 77 56&quot; /&gt;&lt;subtag tag=&quot;%avs_enhet_eng%&quot; text=&quot;Accreditation department&quot; /&gt;&lt;subtag tag=&quot;%avs_tfn_eng%&quot; text=&quot;+46 33 177756&quot; /&gt;&lt;subtag tag=&quot;%avs_roll%&quot; text=&quot;&quot; /&gt;&lt;/multivalue&gt;&lt;multivalue name=&quot;Bente Zettergren&quot; text=&quot;Bente Zettergren&quot;&gt;&lt;subtag tag=&quot;%avs_enhet%&quot; text=&quot;Enheten för miljö och hälsa&quot; /&gt;&lt;subtag tag=&quot;%avs_e-post%&quot; text=&quot;bente.zettergren@swedac.se&quot; /&gt;&lt;subtag tag=&quot;%avs_tfn%&quot; text=&quot;033-17 77 83&quot; /&gt;&lt;subtag tag=&quot;%avs_enhet_eng%&quot; text=&quot;Health and environment division&quot; /&gt;&lt;subtag tag=&quot;%avs_tfn_eng%&quot; text=&quot;+46 33 177783&quot; /&gt;&lt;subtag tag=&quot;%avs_roll%&quot; text=&quot;handläggare&quot; /&gt;&lt;/multivalue&gt;&lt;multivalue name=&quot;Bertil Nilsson&quot; text=&quot;Bertil Nilsson&quot;&gt;&lt;subtag tag=&quot;%avs_enhet%&quot; text=&quot;Enheten för fordon och kontroll&quot; /&gt;&lt;subtag tag=&quot;%avs_e-post%&quot; text=&quot;bertil.nilsson@swedac.se&quot; /&gt;&lt;subtag tag=&quot;%avs_tfn%&quot; text=&quot;08-406 83 14&quot; /&gt;&lt;subtag tag=&quot;%avs_enhet_eng%&quot; text=&quot;Vehicles and inspection division&quot; /&gt;&lt;subtag tag=&quot;%avs_tfn_eng%&quot; text=&quot;+46 8 4068314&quot; /&gt;&lt;subtag tag=&quot;%avs_roll%&quot; text=&quot;handläggare&quot; /&gt;&lt;/multivalue&gt;&lt;multivalue name=&quot;Camilla Arcabic&quot; text=&quot;Camilla Arcabic&quot;&gt;&lt;subtag tag=&quot;%avs_enhet%&quot; text=&quot;Enheten för fordon och kontroll&quot; /&gt;&lt;subtag tag=&quot;%avs_e-post%&quot; text=&quot;camilla.arcabic@swedac.se&quot; /&gt;&lt;subtag tag=&quot;%avs_tfn%&quot; text=&quot;033-17 77 26&quot; /&gt;&lt;subtag tag=&quot;%avs_enhet_eng%&quot; text=&quot;Vehicles and inspection division&quot; /&gt;&lt;subtag tag=&quot;%avs_tfn_eng%&quot; text=&quot;+46 33 177726&quot; /&gt;&lt;subtag tag=&quot;%avs_roll%&quot; text=&quot;koordinator&quot; /&gt;&lt;/multivalue&gt;&lt;multivalue name=&quot;Carina Larsson&quot; text=&quot;Carina Larsson&quot;&gt;&lt;subtag tag=&quot;%avs_enhet%&quot; text=&quot;Enheten för ekonomi och personal&quot; /&gt;&lt;subtag tag=&quot;%avs_e-post%&quot; text=&quot;carina.larsson@swedac.se&quot; /&gt;&lt;subtag tag=&quot;%avs_tfn%&quot; text=&quot;033-17 77 72&quot; /&gt;&lt;subtag tag=&quot;%avs_enhet_eng%&quot; text=&quot;Finance and HR division&quot; /&gt;&lt;subtag tag=&quot;%avs_tfn_eng%&quot; text=&quot;+46 33 177772&quot; /&gt;&lt;subtag tag=&quot;%avs_roll%&quot; text=&quot;&quot; /&gt;&lt;/multivalue&gt;&lt;multivalue name=&quot;Carolina Carlsson&quot; text=&quot;Carolina Carlsson&quot;&gt;&lt;subtag tag=&quot;%avs_enhet%&quot; text=&quot;Enheten för miljö och hälsa&quot; /&gt;&lt;subtag tag=&quot;%avs_e-post%&quot; text=&quot;carolina.carlsson@swedac.se&quot; /&gt;&lt;subtag tag=&quot;%avs_tfn%&quot; text=&quot;033-17 77 96&quot; /&gt;&lt;subtag tag=&quot;%avs_enhet_eng%&quot; text=&quot;Health and environment division&quot; /&gt;&lt;subtag tag=&quot;%avs_tfn_eng%&quot; text=&quot;+46 33 177796&quot; /&gt;&lt;subtag tag=&quot;%avs_roll%&quot; text=&quot;handläggare&quot; /&gt;&lt;/multivalue&gt;&lt;multivalue name=&quot;Charlotta von Schedvin&quot; text=&quot;Charlotta von Schedvin&quot;&gt;&lt;subtag tag=&quot;%avs_enhet%&quot; text=&quot;Enheten för IT och service&quot; /&gt;&lt;subtag tag=&quot;%avs_e-post%&quot; text=&quot;charlotta.vonschedvin@swedac.se&quot; /&gt;&lt;subtag tag=&quot;%avs_tfn%&quot; text=&quot;033-17 77 21&quot; /&gt;&lt;subtag tag=&quot;%avs_enhet_eng%&quot; text=&quot;IT and service division&quot; /&gt;&lt;subtag tag=&quot;%avs_tfn_eng%&quot; text=&quot;+46 33 177721&quot; /&gt;&lt;subtag tag=&quot;%avs_roll%&quot; text=&quot;&quot; /&gt;&lt;/multivalue&gt;&lt;multivalue name=&quot;Charlotte Woschnagg&quot; text=&quot;Charlotte Woschnagg&quot;&gt;&lt;subtag tag=&quot;%avs_enhet%&quot; text=&quot;Enheten för miljö och hälsa&quot; /&gt;&lt;subtag tag=&quot;%avs_e-post%&quot; text=&quot;charlotte.woschnagg@swedac.se&quot; /&gt;&lt;subtag tag=&quot;%avs_tfn%&quot; text=&quot;08-406 83 12&quot; /&gt;&lt;subtag tag=&quot;%avs_enhet_eng%&quot; text=&quot;Health and environment division&quot; /&gt;&lt;subtag tag=&quot;%avs_tfn_eng%&quot; text=&quot;+46 8 4068312&quot; /&gt;&lt;subtag tag=&quot;%avs_roll%&quot; text=&quot;handläggare&quot; /&gt;&lt;/multivalue&gt;&lt;multivalue name=&quot;Christel Lindborg&quot; text=&quot;Christel Lindborg&quot;&gt;&lt;subtag tag=&quot;%avs_enhet%&quot; text=&quot;Tekniska avdelningen, Staben&quot; /&gt;&lt;subtag tag=&quot;%avs_e-post%&quot; text=&quot;christel.lindborg@swedac.se&quot; /&gt;&lt;subtag tag=&quot;%avs_tfn%&quot; text=&quot;033-17 77 31&quot; /&gt;&lt;subtag tag=&quot;%avs_enhet_eng%&quot; text=&quot;Technical Department Executive staff&quot; /&gt;&lt;subtag tag=&quot;%avs_tfn_eng%&quot; text=&quot;+46 33 177731&quot; /&gt;&lt;subtag tag=&quot;%avs_roll%&quot; text=&quot;&quot; /&gt;&lt;/multivalue&gt;&lt;multivalue name=&quot;Christian Hansson&quot; text=&quot;Christian Hansson&quot;&gt;&lt;subtag tag=&quot;%avs_enhet%&quot; text=&quot;Enheten för industri&quot; /&gt;&lt;subtag tag=&quot;%avs_e-post%&quot; text=&quot;christian.hansson@swedac.se&quot; /&gt;&lt;subtag tag=&quot;%avs_tfn%&quot; text=&quot;033-17 77 09&quot; /&gt;&lt;subtag tag=&quot;%avs_enhet_eng%&quot; text=&quot;Industry division&quot; /&gt;&lt;subtag tag=&quot;%avs_tfn_eng%&quot; text=&quot;+46 33 177709&quot; /&gt;&lt;subtag tag=&quot;%avs_roll%&quot; text=&quot;handläggare&quot; /&gt;&lt;/multivalue&gt;&lt;multivalue name=&quot;Christofer Erlandsson&quot; text=&quot;Christofer Erlandsson&quot;&gt;&lt;subtag tag=&quot;%avs_enhet%&quot; text=&quot;Enheten för fordon och kontroll&quot; /&gt;&lt;subtag tag=&quot;%avs_e-post%&quot; text=&quot;christofer.erlandsson@swedac.se&quot; /&gt;&lt;subtag tag=&quot;%avs_tfn%&quot; text=&quot;033-17 77 63&quot; /&gt;&lt;subtag tag=&quot;%avs_enhet_eng%&quot; text=&quot;Vehicles and inspection division&quot; /&gt;&lt;subtag tag=&quot;%avs_tfn_eng%&quot; text=&quot;+46 33 177763&quot; /&gt;&lt;subtag tag=&quot;%avs_roll%&quot; text=&quot;handläggare&quot; /&gt;&lt;/multivalue&gt;&lt;multivalue name=&quot;Curt-Peter Askolin&quot; text=&quot;Curt-Peter Askolin&quot;&gt;&lt;subtag tag=&quot;%avs_enhet%&quot; text=&quot;Enheten för industri&quot; /&gt;&lt;subtag tag=&quot;%avs_e-post%&quot; text=&quot;curtpeter.askolin@swedac.se&quot; /&gt;&lt;subtag tag=&quot;%avs_tfn%&quot; text=&quot;08-406 83 21&quot; /&gt;&lt;subtag tag=&quot;%avs_enhet_eng%&quot; text=&quot;Industry division&quot; /&gt;&lt;subtag tag=&quot;%avs_tfn_eng%&quot; text=&quot;+46 8 4068321&quot; /&gt;&lt;subtag tag=&quot;%avs_roll%&quot; text=&quot;handläggare&quot; /&gt;&lt;/multivalue&gt;&lt;multivalue name=&quot;Dick Nummelin&quot; text=&quot;Dick Nummelin&quot;&gt;&lt;subtag tag=&quot;%avs_enhet%&quot; text=&quot;Enheten för fordon och kontroll&quot; /&gt;&lt;subtag tag=&quot;%avs_e-post%&quot; text=&quot;dick.nummelin@swedac.se&quot; /&gt;&lt;subtag tag=&quot;%avs_tfn%&quot; text=&quot;08-406 83 22&quot; /&gt;&lt;subtag tag=&quot;%avs_enhet_eng%&quot; text=&quot;Vehicles and inspection division&quot; /&gt;&lt;subtag tag=&quot;%avs_tfn_eng%&quot; text=&quot;+46 8 4068322&quot; /&gt;&lt;subtag tag=&quot;%avs_roll%&quot; text=&quot;handläggare&quot; /&gt;&lt;/multivalue&gt;&lt;multivalue name=&quot;Elisabeth Larsson&quot; text=&quot;Elisabeth Larsson&quot;&gt;&lt;subtag tag=&quot;%avs_enhet%&quot; text=&quot;Enheten för personal och ekonomi&quot; /&gt;&lt;subtag tag=&quot;%avs_e-post%&quot; text=&quot;elisabeth.larsson@swedac.se&quot; /&gt;&lt;subtag tag=&quot;%avs_tfn%&quot; text=&quot;033-17 77 82&quot; /&gt;&lt;subtag tag=&quot;%avs_enhet_eng%&quot; text=&quot;Finance and HR division&quot; /&gt;&lt;subtag tag=&quot;%avs_tfn_eng%&quot; text=&quot;+46 33 177782&quot; /&gt;&lt;subtag tag=&quot;%avs_roll%&quot; text=&quot;&quot; /&gt;&lt;/multivalue&gt;&lt;multivalue name=&quot;Elsbeth Johansson&quot; text=&quot;Elsbeth Johansson&quot;&gt;"/>
    <w:docVar w:name="OfficeContextAware1" w:val="&lt;subtag tag=&quot;%avs_enhet%&quot; text=&quot;Enheten för internationell utveckling&quot; /&gt;&lt;subtag tag=&quot;%avs_e-post%&quot; text=&quot;elsbeth.johansson@swedac.se&quot; /&gt;&lt;subtag tag=&quot;%avs_tfn%&quot; text=&quot;08-406 83 17&quot; /&gt;&lt;subtag tag=&quot;%avs_enhet_eng%&quot; text=&quot;International development division&quot; /&gt;&lt;subtag tag=&quot;%avs_tfn_eng%&quot; text=&quot;+46 8 4068317&quot; /&gt;&lt;subtag tag=&quot;%pers_nr%&quot; text=&quot;&quot; /&gt;&lt;subtag tag=&quot;%avs_roll%&quot; text=&quot;handläggare&quot; /&gt;&lt;/multivalue&gt;&lt;multivalue name=&quot;Else-Marie Hultin&quot; text=&quot;Else-Marie Hultin&quot;&gt;&lt;subtag tag=&quot;%avs_enhet%&quot; text=&quot;Enheten för miljö och hälsa&quot; /&gt;&lt;subtag tag=&quot;%avs_e-post%&quot; text=&quot;elsemarie.hultin@swedac.se&quot; /&gt;&lt;subtag tag=&quot;%avs_tfn%&quot; text=&quot;08-406 83 32&quot; /&gt;&lt;subtag tag=&quot;%avs_enhet_eng%&quot; text=&quot;Health and environment division&quot; /&gt;&lt;subtag tag=&quot;%avs_tfn_eng%&quot; text=&quot;+46 8 4068332&quot; /&gt;&lt;subtag tag=&quot;%pers_nr%&quot; text=&quot;&quot; /&gt;&lt;subtag tag=&quot;%avs_roll%&quot; text=&quot;koordinator&quot; /&gt;&lt;/multivalue&gt;&lt;multivalue name=&quot;Emma Ekberg&quot; text=&quot;Emma Ekberg&quot;&gt;&lt;subtag tag=&quot;%avs_enhet%&quot; text=&quot;Enheten för industri&quot; /&gt;&lt;subtag tag=&quot;%avs_e-post%&quot; text=&quot;emma.ekberg@swedac.se&quot; /&gt;&lt;subtag tag=&quot;%avs_tfn%&quot; text=&quot;033-17 77 46&quot; /&gt;&lt;subtag tag=&quot;%avs_enhet_eng%&quot; text=&quot;Industry division&quot; /&gt;&lt;subtag tag=&quot;%avs_tfn_eng%&quot; text=&quot;+46 33 177746&quot; /&gt;&lt;subtag tag=&quot;%avs_roll%&quot; text=&quot;handläggare&quot; /&gt;&lt;/multivalue&gt;&lt;multivalue name=&quot;Erik Enqvist&quot; text=&quot;Erik Enqvist&quot;&gt;&lt;subtag tag=&quot;%avs_enhet%&quot; text=&quot;Avdelningen för reglerad mätteknik&quot; /&gt;&lt;subtag tag=&quot;%avs_e-post%&quot; text=&quot;erik.enqvist@swedac.se&quot; /&gt;&lt;subtag tag=&quot;%avs_tfn%&quot; text=&quot;08-406 83 02&quot; /&gt;&lt;subtag tag=&quot;%avs_enhet_eng%&quot; text=&quot;Legal metrology department&quot; /&gt;&lt;subtag tag=&quot;%avs_tfn_eng%&quot; text=&quot;+46 8 4068302&quot; /&gt;&lt;subtag tag=&quot;%avs_roll%&quot; text=&quot;&quot; /&gt;&lt;/multivalue&gt;&lt;multivalue name=&quot;Erika Palmheden&quot; text=&quot;Erika Palmheden&quot;&gt;&lt;subtag tag=&quot;%avs_enhet%&quot; text=&quot;Avdelningen för juridik och inre marknad&quot; /&gt;&lt;subtag tag=&quot;%avs_e-post%&quot; text=&quot;erika.palmheden@swedac.se&quot; /&gt;&lt;subtag tag=&quot;%avs_tfn%&quot; text=&quot;08-406 83 33&quot; /&gt;&lt;subtag tag=&quot;%avs_enhet_eng%&quot; text=&quot;Legal affairs and internal market department&quot; /&gt;&lt;subtag tag=&quot;%avs_tfn_eng%&quot; text=&quot;+46 08 4068333&quot; /&gt;&lt;subtag tag=&quot;%avs_roll%&quot; text=&quot;&quot; /&gt;&lt;/multivalue&gt;&lt;multivalue name=&quot;Fatima Thelander von Ahn&quot; text=&quot;Fatima Thelander von Ahn&quot;&gt;&lt;subtag tag=&quot;%avs_enhet%&quot; text=&quot;Avdelningen för juridik och inre marknad&quot; /&gt;&lt;subtag tag=&quot;%avs_e-post%&quot; text=&quot;fatima.thelandervonahn@swedac.se&quot; /&gt;&lt;subtag tag=&quot;%avs_tfn%&quot; text=&quot;08-406 83 15&quot; /&gt;&lt;subtag tag=&quot;%avs_enhet_eng%&quot; text=&quot;Legal affairs and internal market department&quot; /&gt;&lt;subtag tag=&quot;%avs_tfn_eng%&quot; text=&quot;+46 8 4068315&quot; /&gt;&lt;subtag tag=&quot;%avs_roll%&quot; text=&quot;&quot; /&gt;&lt;/multivalue&gt;&lt;multivalue name=&quot;Fredrik Langmead&quot; text=&quot;Fredrik Langmead&quot;&gt;&lt;subtag tag=&quot;%avs_enhet%&quot; text=&quot;Enheten för industri&quot; /&gt;&lt;subtag tag=&quot;%avs_e-post%&quot; text=&quot;fredrik.langmead@swedac.se&quot; /&gt;&lt;subtag tag=&quot;%avs_tfn%&quot; text=&quot;033-17 77 14&quot; /&gt;&lt;subtag tag=&quot;%avs_enhet_eng%&quot; text=&quot;Industry division&quot; /&gt;&lt;subtag tag=&quot;%avs_tfn_eng%&quot; text=&quot;+46 33 177714&quot; /&gt;&lt;subtag tag=&quot;%avs_roll%&quot; text=&quot;handläggare&quot; /&gt;&lt;/multivalue&gt;&lt;multivalue name=&quot;Frida Larsson&quot; text=&quot;Frida Larsson&quot;&gt;&lt;subtag tag=&quot;%avs_enhet%&quot; text=&quot;Enheten för industri&quot; /&gt;&lt;subtag tag=&quot;%avs_e-post%&quot; text=&quot;frida.larsson@swedac.se&quot; /&gt;&lt;subtag tag=&quot;%avs_tfn%&quot; text=&quot;033-17 77 50&quot; /&gt;&lt;subtag tag=&quot;%avs_enhet_eng%&quot; text=&quot;Industry division&quot; /&gt;&lt;subtag tag=&quot;%avs_tfn_eng%&quot; text=&quot;+46 (0)33 177750 &quot; /&gt;&lt;subtag tag=&quot;%avs_roll%&quot; text=&quot;handläggare&quot; /&gt;&lt;/multivalue&gt;&lt;multivalue name=&quot;Göran Lundmark&quot; text=&quot;Göran Lundmark&quot;&gt;&lt;subtag tag=&quot;%avs_enhet%&quot; text=&quot;Avdelningen för juridik och inre marknad&quot; /&gt;&lt;subtag tag=&quot;%avs_e-post%&quot; text=&quot;goran.lundmark@swedac.se&quot; /&gt;&lt;subtag tag=&quot;%avs_tfn%&quot; text=&quot;08-406 83 31&quot; /&gt;&lt;subtag tag=&quot;%avs_enhet_eng%&quot; text=&quot;Legal affairs and internal market department&quot; /&gt;&lt;subtag tag=&quot;%avs_tfn_eng%&quot; text=&quot;+46 8 4068331&quot; /&gt;&lt;subtag tag=&quot;%avs_roll%&quot; text=&quot;&quot; /&gt;&lt;/multivalue&gt;&lt;multivalue name=&quot;Göran Ståhlklinga&quot; text=&quot;Göran Ståhlklinga&quot;&gt;&lt;subtag tag=&quot;%avs_enhet%&quot; text=&quot;Enheten för fordon och kontroll&quot; /&gt;&lt;subtag tag=&quot;%avs_e-post%&quot; text=&quot;goran.stahlklinga@swedac.se&quot; /&gt;&lt;subtag tag=&quot;%avs_tfn%&quot; text=&quot;033-17 77 62&quot; /&gt;&lt;subtag tag=&quot;%avs_enhet_eng%&quot; text=&quot;Vehicles and inspection division&quot; /&gt;&lt;subtag tag=&quot;%avs_tfn_eng%&quot; text=&quot;+46 33 177762&quot; /&gt;&lt;subtag tag=&quot;%avs_roll%&quot; text=&quot;handläggare&quot; /&gt;&lt;/multivalue&gt;&lt;multivalue name=&quot;Helen Nyman&quot; text=&quot;Helen Nyman&quot;&gt;&lt;subtag tag=&quot;%avs_enhet%&quot; text=&quot;Enheten för miljö och hälsa&quot; /&gt;&lt;subtag tag=&quot;%avs_e-post%&quot; text=&quot;helen.nyman@swedac.se&quot; /&gt;&lt;subtag tag=&quot;%avs_tfn%&quot; text=&quot;033-17 77 81&quot; /&gt;&lt;subtag tag=&quot;%avs_enhet_eng%&quot; text=&quot;Health and environment division&quot; /&gt;&lt;subtag tag=&quot;%avs_tfn_eng%&quot; text=&quot;+46 33 177781&quot; /&gt;&lt;subtag tag=&quot;%avs_roll%&quot; text=&quot;enhetschef&quot; /&gt;&lt;/multivalue&gt;&lt;multivalue name=&quot;Helen Strömberg&quot; text=&quot;Helen Strömberg&quot;&gt;&lt;subtag tag=&quot;%avs_enhet%&quot; text=&quot;Enheten för miljö och hälsa&quot; /&gt;&lt;subtag tag=&quot;%avs_e-post%&quot; text=&quot;helen.stromberg@swedac.se&quot; /&gt;&lt;subtag tag=&quot;%avs_tfn%&quot; text=&quot;033-17 77 80&quot; /&gt;&lt;subtag tag=&quot;%avs_enhet_eng%&quot; text=&quot;Health and environment division&quot; /&gt;&lt;subtag tag=&quot;%avs_tfn_eng%&quot; text=&quot;+46 33 177780&quot; /&gt;&lt;subtag tag=&quot;%avs_roll%&quot; text=&quot;handläggare&quot; /&gt;&lt;/multivalue&gt;&lt;multivalue name=&quot;Helena Cedergren&quot; text=&quot;Helena Cedergren&quot;&gt;&lt;subtag tag=&quot;%avs_enhet%&quot; text=&quot;Enheten för miljö och hälsa&quot; /&gt;&lt;subtag tag=&quot;%avs_e-post%&quot; text=&quot;helena.cedergren@swedac.se&quot; /&gt;&lt;subtag tag=&quot;%avs_tfn%&quot; text=&quot;08-406 83 39&quot; /&gt;&lt;subtag tag=&quot;%avs_enhet_eng%&quot; text=&quot;Health and environment division&quot; /&gt;&lt;subtag tag=&quot;%avs_tfn_eng%&quot; text=&quot;+46 8 4068339&quot; /&gt;&lt;subtag tag=&quot;%avs_roll%&quot; text=&quot;handläggare&quot; /&gt;&lt;/multivalue&gt;&lt;multivalue name=&quot;Helena Johansson&quot; text=&quot;Helena Johansson&quot;&gt;&lt;subtag tag=&quot;%avs_enhet%&quot; text=&quot;Enheten för industri&quot; /&gt;&lt;subtag tag=&quot;%avs_e-post%&quot; text=&quot;helena.m.johansson@swedac.se&quot; /&gt;&lt;subtag tag=&quot;%avs_tfn%&quot; text=&quot;033-17 77 97&quot; /&gt;&lt;subtag tag=&quot;%avs_enhet_eng%&quot; text=&quot;Industry division&quot; /&gt;&lt;subtag tag=&quot;%avs_tfn_eng%&quot; text=&quot;+46 33 177797&quot; /&gt;&lt;subtag tag=&quot;%avs_roll%&quot; text=&quot;handläggare&quot; /&gt;&lt;/multivalue&gt;&lt;multivalue name=&quot;Helena Werneholm&quot; text=&quot;Helena Werneholm&quot;&gt;&lt;subtag tag=&quot;%avs_enhet%&quot; text=&quot;Enheten för ekonomi och personal&quot; /&gt;&lt;subtag tag=&quot;%avs_e-post%&quot; text=&quot;helena.werneholm@swedac.se&quot; /&gt;&lt;subtag tag=&quot;%avs_tfn%&quot; text=&quot;033-17 77 12&quot; /&gt;&lt;subtag tag=&quot;%avs_enhet_eng%&quot; text=&quot;Finance and HR division&quot; /&gt;&lt;subtag tag=&quot;%avs_tfn_eng%&quot; text=&quot;+46 33 177712&quot; /&gt;&lt;subtag tag=&quot;%avs_roll%&quot; text=&quot;&quot; /&gt;&lt;/multivalue&gt;&lt;multivalue name=&quot;Helene I Johansson&quot; text=&quot;Helene I Johansson&quot;&gt;&lt;subtag tag=&quot;%avs_enhet%&quot; text=&quot;Enheten för miljö och hälsa&quot; /&gt;&lt;subtag tag=&quot;%avs_e-post%&quot; text=&quot;helene.i.johansson@swedac.se&quot; /&gt;&lt;subtag tag=&quot;%avs_tfn%&quot; text=&quot;033-17 77 05&quot; /&gt;&lt;subtag tag=&quot;%avs_enhet_eng%&quot; text=&quot;Health and environment division&quot; /&gt;&lt;subtag tag=&quot;%avs_tfn_eng%&quot; text=&quot;+46 33 177705&quot; /&gt;&lt;subtag tag=&quot;%avs_roll%&quot; text=&quot;handläggare&quot; /&gt;&lt;/multivalue&gt;&lt;multivalue name=&quot;Helle Sörensen&quot; text=&quot;Helle Sörensen&quot;&gt;&lt;subtag tag=&quot;%avs_enhet%&quot; text=&quot;Avdelningen för verksamhetsstöd&quot; /&gt;&lt;subtag tag=&quot;%avs_e-post%&quot; text=&quot;helle.sorensen@swedac.se&quot; /&gt;&lt;subtag tag=&quot;%avs_telefon%&quot; text=&quot;033 - 17 77 88&quot; /&gt;&lt;subtag tag=&quot;%avs_enhet_eng%&quot; text=&quot;Administration department&quot; /&gt;&lt;subtag tag=&quot;%avs_tfn_eng%&quot; text=&quot;+ 46 33 17 77 88&quot; /&gt;&lt;subtag tag=&quot;%avs_roll%&quot; text=&quot;&quot; /&gt;&lt;/multivalue&gt;&lt;multivalue name=&quot;Henrik Carlborg&quot; text=&quot;Henrik Carlborg&quot;&gt;&lt;subtag tag=&quot;%avs_enhet%&quot; text=&quot;Avdelningen för juridik och inre marknad&quot; /&gt;&lt;subtag tag=&quot;%avs_e-post%&quot; text=&quot;henrik.carlborg@swedac.se&quot; /&gt;&lt;subtag tag=&quot;%avs_tfn%&quot; text=&quot;08-406 83 70&quot; /&gt;&lt;subtag tag=&quot;%avs_enhet_eng%&quot; text=&quot;Legal affairs and internal market department&quot; /&gt;&lt;subtag tag=&quot;%avs_tfn_eng%&quot; text=&quot;+46 8 4068370&quot; /&gt;&lt;subtag tag=&quot;%avs_roll%&quot; text=&quot;&quot; /&gt;&lt;/multivalue&gt;&lt;multivalue name=&quot;Håkan Pettersson&quot; text=&quot;Håkan Pettersson&quot;&gt;&lt;subtag tag=&quot;%avs_enhet%&quot; text=&quot;Enheten för fordon och kontroll&quot; /&gt;&lt;subtag tag=&quot;%avs_e-post%&quot; text=&quot;hakan.pettersson@swedac.se&quot; /&gt;&lt;subtag tag=&quot;%avs_tfn%&quot; text=&quot;08-406 83 98&quot; /&gt;&lt;subtag tag=&quot;%avs_enhet_eng%&quot; text=&quot;Vehicles and inspection division&quot; /&gt;&lt;subtag tag=&quot;%avs_tfn_eng%&quot; text=&quot;+46 8 4068398&quot; /&gt;&lt;subtag tag=&quot;%avs_roll%&quot; text=&quot;handläggare&quot; /&gt;&lt;/multivalue&gt;&lt;multivalue name=&quot;Ingrid Malmberg&quot; text=&quot;Ingrid Malmberg&quot;&gt;&lt;subtag tag=&quot;%avs_enhet%&quot; text=&quot;Enheten för industri&quot; /&gt;&lt;subtag tag=&quot;%avs_e-post%&quot; text=&quot;ingrid.malmberg@swedac.se&quot; /&gt;&lt;subtag tag=&quot;%avs_tfn%&quot; text=&quot;033-17 77 39&quot; /&gt;&lt;subtag tag=&quot;%avs_enhet_eng%&quot; text=&quot;Industry division&quot; /&gt;&lt;subtag tag=&quot;%avs_tfn_eng%&quot; text=&quot;+46 33 177739&quot; /&gt;&lt;subtag tag=&quot;%avs_roll%&quot; text=&quot;handläggare&quot; /&gt;&lt;/multivalue&gt;&lt;multivalue name=&quot;Jan-Olof Hansson&quot; text=&quot;Jan-Olof Hansson&quot;&gt;&lt;subtag tag=&quot;%avs_enhet%&quot; text=&quot;Enheten för fordon och kontroll&quot; /&gt;&lt;subtag tag=&quot;%avs_e-post%&quot; text=&quot;janolof.hansson@swedac.se&quot; /&gt;&lt;subtag tag=&quot;%avs_tfn%&quot; text=&quot;033-17 77 43&quot; /&gt;&lt;subtag tag=&quot;%avs_enhet_eng%&quot; text=&quot;Vehicles and inspection division&quot; /&gt;&lt;subtag tag=&quot;%avs_tfn_eng%&quot; text=&quot;+46 33 177743&quot; /&gt;&lt;subtag tag=&quot;%avs_roll%&quot; text=&quot;handläggare&quot; /&gt;&lt;/multivalue&gt;&lt;multivalue name=&quot;Joakim Åberg&quot; text=&quot;Joakim Åberg&quot;&gt;&lt;subtag tag=&quot;%avs_enhet%&quot; text=&quot;Enheten för IT och service&quot; /&gt;&lt;subtag tag=&quot;%avs_e-post%&quot; text=&quot;joakim.aberg@swedac.se&quot; /&gt;&lt;subtag tag=&quot;%avs_tfn%&quot; text=&quot;033-17 77 65&quot; /&gt;&lt;subtag tag=&quot;%avs_enhet_eng%&quot; text=&quot;IT and service division&quot; /&gt;&lt;subtag tag=&quot;%avs_tfn_eng%&quot; text=&quot;+46 33 17 77 65&quot; /&gt;&lt;subtag tag=&quot;%avs_roll%&quot; text=&quot;&quot; /&gt;&lt;/multivalue&gt;&lt;multivalue name=&quot;Johan Post&quot; text=&quot;Johan Post&quot;&gt;&lt;subtag tag=&quot;%avs_enhet%&quot; text=&quot;Enheten för industri&quot; /&gt;&lt;subtag tag=&quot;%avs_e-post%&quot; text=&quot;johan.post@swedac.se&quot; /&gt;&lt;subtag tag=&quot;%avs_tfn%&quot; text=&quot;033-17 77 69&quot; /&gt;&lt;subtag tag=&quot;%avs_enhet_eng%&quot; text=&quot;Industry division&quot; /&gt;&lt;subtag tag=&quot;%avs_tfn_eng%&quot; text=&quot;+46 33 177769&quot; /&gt;&lt;subtag tag=&quot;%avs_roll%&quot; text=&quot;handläggare&quot; /&gt;&lt;/multivalue&gt;&lt;multivalue name=&quot;Kaarlo Book&quot; text=&quot;Kaarlo Book&quot;&gt;&lt;subtag tag=&quot;%avs_enhet%&quot; text=&quot;Enheten för industri&quot; /&gt;&lt;subtag tag=&quot;%avs_e-post%&quot; text=&quot;kaarlo.book@swedac.se&quot; /&gt;&lt;subtag tag=&quot;%avs_tfn%&quot; text=&quot;033-17 77 35&quot; /&gt;&lt;subtag tag=&quot;%avs_enhet_eng%&quot; text=&quot;Industry division&quot; /&gt;&lt;subtag tag=&quot;%avs_tfn_eng%&quot; text=&quot;+46 33 177735&quot; /&gt;&lt;subtag tag=&quot;%avs_roll%&quot; text=&quot;handläggare&quot; /&gt;&lt;/multivalue&gt;&lt;multivalue name=&quot;Karin Lindholm&quot; text=&quot;Karin Lindholm&quot;&gt;&lt;subtag tag=&quot;%avs_enhet%&quot; text=&quot;Enheten för miljö och hälsa&quot; /&gt;&lt;subtag tag=&quot;%avs_e-post%&quot; text=&quot;karin.lindholm@swedac.se&quot; /&gt;&lt;subtag tag=&quot;%avs_tfn%&quot; text=&quot;08-406 83 23&quot; /&gt;&lt;subtag tag=&quot;%avs_enhet_eng%&quot; text=&quot;Health and environment division&quot; /&gt;&lt;subtag tag=&quot;%avs_tfn_eng%&quot; text=&quot;+46 8 4068323&quot; /&gt;&lt;subtag tag=&quot;%avs_roll%&quot; text=&quot;handläggare&quot; /&gt;&lt;/multivalue&gt;&lt;multivalue name=&quot;Karin Söder&quot; text=&quot;Karin Söder&quot;&gt;&lt;subtag tag=&quot;%avs_enhet%&quot; text=&quot;Enheten för IT och service&quot; /&gt;&lt;subtag tag=&quot;%avs_e-post%&quot; text=&quot;karin.soder@swedac.se&quot; /&gt;&lt;subtag tag=&quot;%avs_tfn%&quot; text=&quot;033-17 77 90&quot; /&gt;&lt;subtag tag=&quot;%avs_enhet_eng%&quot; text=&quot;IT and service division&quot; /&gt;&lt;subtag tag=&quot;%avs_tfn_eng%&quot; text=&quot;+46 33 177790&quot; /&gt;&lt;subtag tag=&quot;%avs_roll%&quot; text=&quot;&quot; /&gt;&lt;/multivalue&gt;&lt;multivalue name=&quot;Karolina Magnusson Stenmark&quot; text=&quot;Karolina Magnusson Stenmark&quot;&gt;&lt;subtag tag=&quot;%avs_enhet%&quot; text=&quot;Enheten för industri&quot; /&gt;&lt;subtag tag=&quot;%avs_e-post%&quot; text=&quot;karolina.magnussonstenmark@swedac.se&quot; /&gt;&lt;subtag tag=&quot;%avs_tfn%&quot; text=&quot;033-17 77 24&quot; /&gt;&lt;subtag tag=&quot;%avs_enhet_eng%&quot; text=&quot;Industry division&quot; /&gt;&lt;subtag tag=&quot;%avs_tfn_eng%&quot; text=&quot;+46 33 177724&quot; /&gt;&lt;subtag tag=&quot;%avs_roll%&quot; text=&quot;&quot; /&gt;&lt;/multivalue&gt;&lt;multivalue name=&quot;Kristian Lindberg&quot; text=&quot;Kristian Lindberg&quot;&gt;&lt;subtag tag=&quot;%avs_enhet%&quot; text=&quot;Enheten för IT och service&quot; /&gt;&lt;subtag tag=&quot;%avs_e-post%&quot; text=&quot;kristian.silinskis@swedac.se&quot; /&gt;&lt;subtag tag=&quot;%avs_tfn%&quot; text=&quot;033-17 77 48&quot; /&gt;&lt;subtag tag=&quot;%avs_enhet_eng%&quot; text=&quot;IT and service division&quot; /&gt;&lt;subtag tag=&quot;%avs_tfn_eng%&quot; text=&quot;+46 33 177748&quot; /&gt;&lt;subtag tag=&quot;%avs_roll%&quot; text=&quot;&quot; /&gt;&lt;/multivalue&gt;&lt;multivalue name=&quot;Kristina Hallman&quot; text=&quot;Kristina Hallman&quot;&gt;&lt;subtag tag=&quot;%avs_enhet%&quot; text=&quot;Avdelningen för ackreditering&quot; /&gt;&lt;subtag tag=&quot;%avs_e-post%&quot; text=&quot;kristina.hallman@swedac.se&quot; /&gt;&lt;subtag tag=&quot;%avs_tfn%&quot; text=&quot;033-17 77 34&quot; /&gt;&lt;subtag tag=&quot;%avs_enhet_eng%&quot; text=&quot;Accreditation department&quot; /&gt;&lt;subtag tag=&quot;%avs_tfn_eng%&quot; text=&quot;+46 33 177734&quot; /&gt;&lt;/multivalue&gt;&lt;multivalue name=&quot;Lena Dehlin&quot; text=&quot;Lena Dehlin&quot;&gt;&lt;subtag tag=&quot;%avs_enhet%&quot; text=&quot;Enheten för ekonomi och personal&quot; /&gt;&lt;subtag tag=&quot;%avs_e-post%&quot; text=&quot;lena.dehlin@swedac.se&quot; /&gt;&lt;subtag tag=&quot;%avs_tfn%&quot; text=&quot;033-17 77 75&quot; /&gt;&lt;subtag tag=&quot;%avs_enhet_eng%&quot; text=&quot;Finance and HR division&quot; /&gt;&lt;subtag tag=&quot;%avs_tfn_eng%&quot; text=&quot;+46 33 177775&quot; /&gt;&lt;subtag tag=&quot;%avs_roll%&quot; text=&quot;&quot; /&gt;&lt;/multivalue&gt;&lt;multivalue name=&quot;Lilli Busetincan&quot; text=&quot;Lilli Busetincan&quot;&gt;&lt;subtag tag=&quot;%avs_enhet%&quot; text=&quot;Enheten för industri&quot; /&gt;&lt;subtag tag=&quot;%avs_e-post%&quot; text=&quot;lilli.busetincan@swedac.se&quot; /&gt;&lt;subtag tag=&quot;%avs_tfn%&quot; text=&quot;033-17 77 47&quot; /&gt;&lt;subtag tag=&quot;%avs_enhet_eng%&quot; text=&quot;Industry division&quot; /&gt;&lt;subtag tag=&quot;%avs_tfn_eng%&quot; text=&quot;+46 (0)33 177747&quot; /&gt;&lt;subtag tag=&quot;%avs_roll%&quot; text=&quot;koordinator&quot; /&gt;&lt;/multivalue&gt;&lt;multivalue name=&quot;Liselotte Larsson&quot; text=&quot;Liselotte Larsson&quot;&gt;&lt;subtag tag=&quot;%avs_enhet%&quot; text=&quot;Avdelningen för verksamhetsstöd&quot; /&gt;&lt;subtag tag=&quot;%avs_e-post%&quot; text=&quot;liselotte.larsson@swedac.se&quot; /&gt;&lt;subtag tag=&quot;%avs_tfn%&quot; text=&quot;033-17 77 44&quot; /&gt;&lt;subtag tag=&quot;%avs_enhet_eng%&quot; text=&quot;Administration department&quot; /&gt;&lt;subtag tag=&quot;%avs_tfn_eng%&quot; text=&quot;+46 33 177744&quot; /&gt;&lt;subtag tag=&quot;%avs_roll%&quot; text=&quot;&quot; /&gt;&lt;/multivalue&gt;&lt;multivalue name=&quot;Louise Davertz&quot; text=&quot;Louise Davertz&quot;&gt;&lt;subtag tag=&quot;%avs_enhet%&quot; text=&quot;Enheten för fordon och kontroll&quot; /&gt;&lt;subtag tag=&quot;%avs_e-post%&quot; text=&quot;louise.davertz@swedac.se&quot; /&gt;&lt;subtag tag=&quot;%avs_tfn%&quot; text=&quot;08-406 83 09&quot; /&gt;&lt;subtag tag=&quot;%avs_enhet_eng%&quot; text=&quot;Vehicles and inspection division&quot; /&gt;&lt;subtag tag=&quot;%avs_tfn_eng%&quot; text=&quot;+46 8 4068309&quot; /&gt;&lt;subtag tag=&quot;%avs_roll%&quot; text=&quot;koordinator&quot; /&gt;&lt;/multivalue&gt;&lt;multivalue name=&quot;Magnus Danielsson&quot; text=&quot;Magnus Danielsson&quot;&gt;&lt;subtag tag=&quot;%avs_enhet%&quot; text=&quot;Avdelningen för reglerad mätteknik&quot; /&gt;&lt;subtag tag=&quot;%avs_e-post%&quot; text=&quot;magnus.danielsson@swedac.se&quot; /&gt;&lt;subtag tag=&quot;%avs_tfn%&quot; text=&quot;08-406 83 40&quot; /&gt;&lt;subtag tag=&quot;%avs_enhet_eng%&quot; text=&quot;Legal metrology department&quot; /&gt;&lt;subtag tag=&quot;%avs_tfn_eng%&quot; text=&quot;+46 8 4068340&quot; /&gt;&lt;subtag tag=&quot;%avs_roll%&quot; text=&quot;&quot; /&gt;&lt;/multivalue&gt;&lt;multivalue name=&quot;Magnus Pedersen&quot; text=&quot;Magnus Pedersen&quot;&gt;&lt;subtag tag=&quot;%avs_enhet%&quot; text=&quot;Avdelningen för ackreditering&quot; /&gt;&lt;subtag tag=&quot;%avs_e-post%&quot; text=&quot;magnus.pedersen@swedac.se&quot; /&gt;&lt;subtag tag=&quot;%avs_tfn%&quot; text=&quot;033-17 77 60&quot; /&gt;&lt;subtag tag=&quot;%avs_enhet_eng%&quot; text=&quot;Accreditation department&quot; /&gt;&lt;subtag tag=&quot;%avs_tfn_eng%&quot; text=&quot;+46 33 177760&quot; /&gt;&lt;subtag tag=&quot;%avs_roll%&quot; text=&quot;&quot; /&gt;&lt;/multivalue&gt;&lt;multivalue name=&quot;Mahtab Hemming&quot; text=&quot;Mahtab Hemming&quot;&gt;&lt;subtag tag=&quot;%avs_enhet%&quot; text=&quot;Avdelningen för juridik och inre marknad&quot; /&gt;&lt;subtag tag=&quot;%avs_e-post%&quot; text=&quot;mahtab.hemming@swedac.se&quot; /&gt;&lt;subtag tag=&quot;%avs_tfn%&quot; text=&quot;08-406 83 08&quot; /&gt;&lt;subtag tag=&quot;%avs_enhet_eng%&quot; text=&quot;Legal affairs and internal market department&quot; /&gt;&lt;subtag tag=&quot;%avs_tfn_eng%&quot; text=&quot;+46 8 4068308&quot; /&gt;&lt;subtag tag=&quot;%avs_roll%&quot; text=&quot;&quot; /&gt;&lt;/multivalue&gt;&lt;multivalue name=&quot;Marco Stevenazzi&quot; text=&quot;Marco Stevenazzi&quot;&gt;&lt;subtag tag=&quot;%avs_enhet%&quot; text=&quot;Enheten för internationell utveckling&quot; /&gt;&lt;subtag tag=&quot;%avs_e-post%&quot; text=&quot;marco.stevenazzi@swedac.se&quot; /&gt;&lt;subtag tag=&quot;%avs_tfn%&quot; text=&quot;033-17 77 37&quot; /&gt;&lt;subtag tag=&quot;%avs_enhet_eng%&quot; text=&quot;International development division&quot; /&gt;&lt;subtag tag=&quot;%avs_tfn_eng%&quot; text=&quot;+46 33 177737&quot; /&gt;&lt;subtag tag=&quot;%avs_roll%&quot; text=&quot;Koordinator T&quot; /&gt;&lt;/multivalue&gt;&lt;multivalue name=&quot;Maria E Wallin&quot; text=&quot;Maria E Wallin&quot;&gt;&lt;subtag tag=&quot;%avs_enhet%&quot; text=&quot;Avdelningen för reglerad mätteknik&quot; /&gt;&lt;subtag tag=&quot;%avs_e-post%&quot; text=&quot;maria.e.wallin@swedac.se&quot; /&gt;&lt;subtag tag=&quot;%avs_tfn%&quot; text=&quot;08-406 83 42&quot; /&gt;&lt;subtag tag=&quot;%avs_enhet_eng%&quot; text=&quot;Legal metrology department&quot; /&gt;&lt;subtag tag=&quot;%avs_tfn_eng%&quot; text=&quot;+46 (0)8 4068342&quot; /&gt;&lt;subtag tag=&quot;%avs_roll%&quot; text=&quot;&quot; /&gt;&lt;/multivalue&gt;&lt;multivalue name=&quot;Maria Eklund&quot; text=&quot;Maria Eklund&quot;&gt;&lt;subtag tag=&quot;%avs_enhet%&quot; text=&quot;Enheten för miljö och hälsa&quot; /&gt;&lt;subtag tag=&quot;%avs_e-post%&quot; text=&quot;maria.eklund@swedac.se&quot; /&gt;&lt;subtag tag=&quot;%avs_tfn%&quot; text=&quot;033-17 77 02&quot; /&gt;&lt;subtag tag=&quot;%avs_enhet_eng%&quot; text=&quot;Health and environment division&quot; /&gt;&lt;subtag tag=&quot;%avs_tfn_eng%&quot; text=&quot;+46 33 177702&quot; /&gt;&lt;subtag tag=&quot;%avs_roll%&quot; text=&quot;handläggare&quot; /&gt;&lt;/multivalue&gt;&lt;multivalue name=&quot;Maria Pretorius&quot; text=&quot;Maria Pretorius&quot;&gt;&lt;subtag tag=&quot;%avs_enhet%&quot; text=&quot;Enheten för IT och service&quot; /&gt;&lt;subtag tag=&quot;%avs_e-post%&quot; text=&quot;maria.pretorius@swedac.se&quot; /&gt;&lt;subtag tag=&quot;%avs_tfn%&quot; text=&quot;033-17 77 53&quot; /&gt;"/>
    <w:docVar w:name="OfficeContextAware2" w:val="&lt;subtag tag=&quot;%avs_enhet_eng%&quot; text=&quot;IT and service division&quot; /&gt;&lt;subtag tag=&quot;%avs_tfn_eng%&quot; text=&quot;+46 33 177753&quot; /&gt;&lt;subtag tag=&quot;%avs_roll%&quot; text=&quot;&quot; /&gt;&lt;/multivalue&gt;&lt;multivalue name=&quot;Maricelle Toreborg&quot; text=&quot;Maricelle Toreborg&quot;&gt;&lt;subtag tag=&quot;%avs_enhet%&quot; text=&quot;Enheten för IT och service&quot; /&gt;&lt;subtag tag=&quot;%avs_e-post%&quot; text=&quot;maricelle.toreborg@swedac.se&quot; /&gt;&lt;subtag tag=&quot;%avs_tfn%&quot; text=&quot;08-406 83 50&quot; /&gt;&lt;subtag tag=&quot;%avs_enhet_eng%&quot; text=&quot;IT and service division&quot; /&gt;&lt;subtag tag=&quot;%avs_tfn_eng%&quot; text=&quot;+46 8 4068350&quot; /&gt;&lt;subtag tag=&quot;%avs_roll%&quot; text=&quot;&quot; /&gt;&lt;/multivalue&gt;&lt;multivalue name=&quot;Marie Hansson&quot; text=&quot;Marie Hansson&quot;&gt;&lt;subtag tag=&quot;%avs_enhet%&quot; text=&quot;Avdelningen för juridik och inre marknad&quot; /&gt;&lt;subtag tag=&quot;%avs_e-post%&quot; text=&quot;marie.hansson@swedac.se&quot; /&gt;&lt;subtag tag=&quot;%avs_tfn%&quot; text=&quot;08-406 83 19&quot; /&gt;&lt;subtag tag=&quot;%avs_enhet_eng%&quot; text=&quot;Legal affairs and internal market department&quot; /&gt;&lt;subtag tag=&quot;%avs_tfn_eng%&quot; text=&quot;+46 8 4068319&quot; /&gt;&lt;subtag tag=&quot;%avs_roll%&quot; text=&quot;jurist&quot; /&gt;&lt;/multivalue&gt;&lt;multivalue name=&quot;Marita Haglund&quot; text=&quot;Marita Haglund&quot;&gt;&lt;subtag tag=&quot;%avs_enhet%&quot; text=&quot;Enheten för miljö och hälsa&quot; /&gt;&lt;subtag tag=&quot;%avs_e-post%&quot; text=&quot;marita.haglund@swedac.se&quot; /&gt;&lt;subtag tag=&quot;%avs_tfn%&quot; text=&quot;033-17 77 66&quot; /&gt;&lt;subtag tag=&quot;%avs_enhet_eng%&quot; text=&quot;Health and environment division&quot; /&gt;&lt;subtag tag=&quot;%avs_tfn_eng%&quot; text=&quot;+46 33 177766&quot; /&gt;&lt;subtag tag=&quot;%avs_roll%&quot; text=&quot;koordinator&quot; /&gt;&lt;/multivalue&gt;&lt;multivalue name=&quot;Martina Levinsson&quot; text=&quot;Martina Levinsson&quot;&gt;&lt;subtag tag=&quot;%avs_enhet%&quot; text=&quot;Enheten för IT och service&quot; /&gt;&lt;subtag tag=&quot;%avs_e-post%&quot; text=&quot;martina.levinsson@swedac.se&quot; /&gt;&lt;subtag tag=&quot;%avs_tfn%&quot; text=&quot;033-17 77 93&quot; /&gt;&lt;subtag tag=&quot;%avs_enhet_eng%&quot; text=&quot;IT and service division&quot; /&gt;&lt;subtag tag=&quot;%avs_tfn_eng%&quot; text=&quot;+46 33 17 77 93&quot; /&gt;&lt;subtag tag=&quot;%avs_roll%&quot; text=&quot;&quot; /&gt;&lt;/multivalue&gt;&lt;multivalue name=&quot;Mary-Ann Bernhardsson&quot; text=&quot;Mary-Ann Bernhardsson&quot;&gt;&lt;subtag tag=&quot;%avs_enhet%&quot; text=&quot;Enheten för fordon och kontroll&quot; /&gt;&lt;subtag tag=&quot;%avs_e-post%&quot; text=&quot;maryann.bernhardsson@swedac.se&quot; /&gt;&lt;subtag tag=&quot;%avs_tfn%&quot; text=&quot;033-17 77 18&quot; /&gt;&lt;subtag tag=&quot;%avs_enhet_eng%&quot; text=&quot;Vehicles and inspection division&quot; /&gt;&lt;subtag tag=&quot;%avs_tfn_eng%&quot; text=&quot;+46 33 177718&quot; /&gt;&lt;subtag tag=&quot;%avs_roll%&quot; text=&quot;koordinator&quot; /&gt;&lt;/multivalue&gt;&lt;multivalue name=&quot;Mattias Andersson&quot; text=&quot;Mattias Andersson&quot;&gt;&lt;subtag tag=&quot;%avs_enhet%&quot; text=&quot;Enheten för industri&quot; /&gt;&lt;subtag tag=&quot;%avs_e-post%&quot; text=&quot;mattias.andersson@swedac.se&quot; /&gt;&lt;subtag tag=&quot;%avs_tfn%&quot; text=&quot;033-17 77 17&quot; /&gt;&lt;subtag tag=&quot;%avs_enhet_eng%&quot; text=&quot;Industry division&quot; /&gt;&lt;subtag tag=&quot;%avs_tfn_eng%&quot; text=&quot;+46 33 177717&quot; /&gt;&lt;subtag tag=&quot;%avs_roll%&quot; text=&quot;handläggare&quot; /&gt;&lt;/multivalue&gt;&lt;multivalue name=&quot;Mattias Bårström&quot; text=&quot;Mattias Bårström&quot;&gt;&lt;subtag tag=&quot;%avs_enhet%&quot; text=&quot;Avdelningen för reglerad mätteknik&quot; /&gt;&lt;subtag tag=&quot;%avs_e-post%&quot; text=&quot;mattias.barstrom@swedac.se&quot; /&gt;&lt;subtag tag=&quot;%avs_tfn%&quot; text=&quot;08-406 83 24&quot; /&gt;&lt;subtag tag=&quot;%avs_enhet_eng%&quot; text=&quot;Legal metrology department&quot; /&gt;&lt;subtag tag=&quot;%avs_tfn_eng%&quot; text=&quot;+46 8 4068324&quot; /&gt;&lt;subtag tag=&quot;%avs_roll%&quot; text=&quot;&quot; /&gt;&lt;/multivalue&gt;&lt;multivalue name=&quot;Merih Malmqvist Nilsson - AUK&quot; text=&quot;Merih Malmqvist Nilsson&quot;&gt;&lt;subtag tag=&quot;%avs_enhet%&quot; text=&quot;Avdelningen för utveckling och kommunikation &quot; /&gt;&lt;subtag tag=&quot;%avs_e-post%&quot; text=&quot;merih.malmqvist@swedac.se&quot; /&gt;&lt;subtag tag=&quot;%avs_tfn%&quot; text=&quot;033-17 77 33&quot; /&gt;&lt;subtag tag=&quot;%avs_enhet_eng%&quot; text=&quot;Development and communication department&quot; /&gt;&lt;subtag tag=&quot;%avs_tfn_eng%&quot; text=&quot;+46 33 177733&quot; /&gt;&lt;subtag tag=&quot;%avs_roll%&quot; text=&quot;&quot; /&gt;&lt;/multivalue&gt;&lt;multivalue name=&quot;Merih Malmqvist Nilsson - Tf. GD&quot; text=&quot;Merih Malmqvist Nilsson&quot;&gt;&lt;subtag tag=&quot;%avs_enhet%&quot; text=&quot;Generaldirektör&quot; /&gt;&lt;subtag tag=&quot;%avs_e-post%&quot; text=&quot;merih.malmqvist@swedac.se&quot; /&gt;&lt;subtag tag=&quot;%avs_tfn%&quot; text=&quot;033-17 77 33&quot; /&gt;&lt;subtag tag=&quot;%avs_enhet_eng%&quot; text=&quot;Director General&quot; /&gt;&lt;subtag tag=&quot;%avs_tfn_eng%&quot; text=&quot;+46 33 177733&quot; /&gt;&lt;subtag tag=&quot;%avs_roll%&quot; text=&quot;&quot; /&gt;&lt;/multivalue&gt;&lt;multivalue name=&quot;Michael Johansson&quot; text=&quot;Michael Johansson&quot;&gt;&lt;subtag tag=&quot;%avs_enhet%&quot; text=&quot;Enheten för fordon och kontroll&quot; /&gt;&lt;subtag tag=&quot;%avs_e-post%&quot; text=&quot;michael.johansson@swedac.se&quot; /&gt;&lt;subtag tag=&quot;%avs_tfn%&quot; text=&quot;033-17 77 25&quot; /&gt;&lt;subtag tag=&quot;%avs_enhet_eng%&quot; text=&quot;Vehicles and inspection division&quot; /&gt;&lt;subtag tag=&quot;%avs_tfn_eng%&quot; text=&quot;+46 33 177725&quot; /&gt;&lt;subtag tag=&quot;%avs_roll%&quot; text=&quot;&quot; /&gt;&lt;/multivalue&gt;&lt;multivalue name=&quot;Mikael Calestam&quot; text=&quot;Mikael Calestam&quot;&gt;&lt;subtag tag=&quot;%avs_enhet%&quot; text=&quot;Enheten för industri&quot; /&gt;&lt;subtag tag=&quot;%avs_e-post%&quot; text=&quot;mikael.calestam@swedac.se&quot; /&gt;&lt;subtag tag=&quot;%avs_tfn%&quot; text=&quot;033-17 77 04&quot; /&gt;&lt;subtag tag=&quot;%avs_enhet_eng%&quot; text=&quot;Industry division&quot; /&gt;&lt;subtag tag=&quot;%avs_tfn_eng%&quot; text=&quot;+46 33 177704&quot; /&gt;&lt;subtag tag=&quot;%avs_roll%&quot; text=&quot;handläggare&quot; /&gt;&lt;/multivalue&gt;&lt;multivalue name=&quot;Monica Johansson&quot; text=&quot;Monica Johansson&quot;&gt;&lt;subtag tag=&quot;%avs_enhet%&quot; text=&quot;Enheten för IT och service&quot; /&gt;&lt;subtag tag=&quot;%avs_e-post%&quot; text=&quot;monica.johansson@swedac.se&quot; /&gt;&lt;subtag tag=&quot;%avs_tfn%&quot; text=&quot;033-17 77 20&quot; /&gt;&lt;subtag tag=&quot;%avs_enhet_eng%&quot; text=&quot;IT and service division&quot; /&gt;&lt;subtag tag=&quot;%avs_tfn_eng%&quot; text=&quot;+46 33 177720&quot; /&gt;&lt;subtag tag=&quot;%avs_roll%&quot; text=&quot;&quot; /&gt;&lt;/multivalue&gt;&lt;multivalue name=&quot;Monika Hermansson Friedman&quot; text=&quot;Monika Hermansson Friedman&quot;&gt;&lt;subtag tag=&quot;%avs_enhet%&quot; text=&quot;Enheten för ekonomi och personal&quot; /&gt;&lt;subtag tag=&quot;%avs_e-post%&quot; text=&quot;monika.hermanssonfriedman@swedac.se&quot; /&gt;&lt;subtag tag=&quot;%avs_tfn%&quot; text=&quot;033-17 77 74&quot; /&gt;&lt;subtag tag=&quot;%avs_enhet_eng%&quot; text=&quot;Finance and HR division&quot; /&gt;&lt;subtag tag=&quot;%avs_tfn_eng%&quot; text=&quot;+46 33 177774&quot; /&gt;&lt;subtag tag=&quot;%avs_roll%&quot; text=&quot;&quot; /&gt;&lt;/multivalue&gt;&lt;multivalue name=&quot;Olga Caratier&quot; text=&quot;Olga Caratier&quot;&gt;&lt;subtag tag=&quot;%avs_enhet%&quot; text=&quot;Avdelningen för reglerad mätteknik&quot; /&gt;&lt;subtag tag=&quot;%avs_e-post%&quot; text=&quot;olga.caratier@swedac.se&quot; /&gt;&lt;subtag tag=&quot;%avs_tfn%&quot; text=&quot;08-406 83 29&quot; /&gt;&lt;subtag tag=&quot;%avs_tfn_eng%&quot; text=&quot;Legal metrology department&quot; /&gt;&lt;subtag tag=&quot;%avs_tfn_eng%&quot; text=&quot;+46 8 406 83 29&quot; /&gt;&lt;subtag tag=&quot;%avs_roll%&quot; text=&quot;&quot; /&gt;&lt;/multivalue&gt;&lt;multivalue name=&quot;Patrik Andersson&quot; text=&quot;Patrik Andersson&quot;&gt;&lt;subtag tag=&quot;%avs_enhet%&quot; text=&quot;Enheten för fordon och kontroll&quot; /&gt;&lt;subtag tag=&quot;%avs_e-post%&quot; text=&quot;patrik.andersson@swedac.se&quot; /&gt;&lt;subtag tag=&quot;%avs_tfn%&quot; text=&quot;033-17 77 89&quot; /&gt;&lt;subtag tag=&quot;%avs_enhet_eng%&quot; text=&quot;Vehicles and inspection division&quot; /&gt;&lt;subtag tag=&quot;%avs_tfn_eng%&quot; text=&quot;+46 33 177789&quot; /&gt;&lt;subtag tag=&quot;%avs_roll%&quot; text=&quot;handläggare&quot; /&gt;&lt;/multivalue&gt;&lt;multivalue name=&quot;Per Fällström&quot; text=&quot;Per Fällström&quot;&gt;&lt;subtag tag=&quot;%avs_enhet%&quot; text=&quot;Enheten för industri&quot; /&gt;&lt;subtag tag=&quot;%avs_e-post%&quot; text=&quot;per.fallstrom@swedac.se&quot; /&gt;&lt;subtag tag=&quot;%avs_tfn%&quot; text=&quot;033-17 77 49&quot; /&gt;&lt;subtag tag=&quot;%avs_enhet_eng%&quot; text=&quot;Industry division&quot; /&gt;&lt;subtag tag=&quot;%avs_tfn_eng%&quot; text=&quot;+46 33 177749&quot; /&gt;&lt;subtag tag=&quot;%avs_roll%&quot; text=&quot;handläggare&quot; /&gt;&lt;/multivalue&gt;&lt;multivalue name=&quot;Per Lundmark&quot; text=&quot;Per Lundmark&quot;&gt;&lt;subtag tag=&quot;%avs_enhet%&quot; text=&quot;Enheten för internationell utveckling&quot; /&gt;&lt;subtag tag=&quot;%avs_e-post%&quot; text=&quot;per.lundmark@swedac.se&quot; /&gt;&lt;subtag tag=&quot;%avs_tfn%&quot; text=&quot;033-17 77 64&quot; /&gt;&lt;subtag tag=&quot;%avs_enhet_eng%&quot; text=&quot;International development division&quot; /&gt;&lt;subtag tag=&quot;%avs_tfn_eng%&quot; text=&quot;+46 33 177764&quot; /&gt;&lt;subtag tag=&quot;%avs_roll%&quot; text=&quot;&quot; /&gt;&lt;/multivalue&gt;&lt;multivalue name=&quot;Per-Anders Lingman&quot; text=&quot;Per-Anders Lingman&quot;&gt;&lt;subtag tag=&quot;%avs_enhet%&quot; text=&quot;Enheten för fordon och kontroll&quot; /&gt;&lt;subtag tag=&quot;%avs_e-post%&quot; text=&quot;peranders.lingman@swedac.se&quot; /&gt;&lt;subtag tag=&quot;%avs_tfn%&quot; text=&quot;033-17 77 79&quot; /&gt;&lt;subtag tag=&quot;%avs_enhet_eng%&quot; text=&quot;Vehicles and inspection division&quot; /&gt;&lt;subtag tag=&quot;%avs_tfn_eng%&quot; text=&quot;+46 33 177779&quot; /&gt;&lt;subtag tag=&quot;%avs_roll%&quot; text=&quot;handläggare&quot; /&gt;&lt;/multivalue&gt;&lt;multivalue name=&quot;Peter Kronvall&quot; text=&quot;Peter Kronvall&quot;&gt;&lt;subtag tag=&quot;%avs_enhet%&quot; text=&quot;Avdelningen för ackreditering&quot; /&gt;&lt;subtag tag=&quot;%avs_e-post%&quot; text=&quot;peter.kronvall@swedac.se&quot; /&gt;&lt;subtag tag=&quot;%avs_tfn%&quot; text=&quot;033-17 77 67&quot; /&gt;&lt;subtag tag=&quot;%avs_enhet_eng%&quot; text=&quot;Accreditation department&quot; /&gt;&lt;subtag tag=&quot;%avs_tfn_eng%&quot; text=&quot;+46 33 177767&quot; /&gt;&lt;subtag tag=&quot;%avs_roll%&quot; text=&quot;&quot; /&gt;&lt;/multivalue&gt;&lt;multivalue name=&quot;Peter Nyberg&quot; text=&quot;Peter Nyberg&quot;&gt;&lt;subtag tag=&quot;%avs_enhet%&quot; text=&quot;Enheten för fordon och kontroll&quot; /&gt;&lt;subtag tag=&quot;%avs_e-post%&quot; text=&quot;peter.nyberg@swedac.se&quot; /&gt;&lt;subtag tag=&quot;%avs_tfn%&quot; text=&quot;08-406 83 66&quot; /&gt;&lt;subtag tag=&quot;%avs_enhet_eng%&quot; text=&quot;Vehicles and inspection division&quot; /&gt;&lt;subtag tag=&quot;%avs_tfn_eng%&quot; text=&quot;+46 8 4068366&quot; /&gt;&lt;subtag tag=&quot;%avs_roll%&quot; text=&quot;handläggare&quot; /&gt;&lt;/multivalue&gt;&lt;multivalue name=&quot;Peter Strömbäck&quot; text=&quot;Peter Strömbäck&quot;&gt;&lt;subtag tag=&quot;%avs_enhet%&quot; text=&quot;Generaldirektör&quot; /&gt;&lt;subtag tag=&quot;%avs_e-post%&quot; text=&quot;peter.stromback@swedac.se&quot; /&gt;&lt;subtag tag=&quot;%avs_tfn%&quot; text=&quot;08-406 83 01&quot; /&gt;&lt;subtag tag=&quot;%avs_enhet_eng%&quot; text=&quot;Director General&quot; /&gt;&lt;subtag tag=&quot;%avs_tfn_eng%&quot; text=&quot;+46 (0)8 4068301&quot; /&gt;&lt;subtag tag=&quot;%avs_roll%&quot; text=&quot;&quot; /&gt;&lt;/multivalue&gt;&lt;multivalue name=&quot;Petra Holmstedt&quot; text=&quot;Petra Holmstedt&quot;&gt;&lt;subtag tag=&quot;%avs_enhet%&quot; text=&quot;Enheten för industri&quot; /&gt;&lt;subtag tag=&quot;%avs_e-post%&quot; text=&quot;petra.holmstedt@swedac.se&quot; /&gt;&lt;subtag tag=&quot;%avs_tfn%&quot; text=&quot;033-17 77 68&quot; /&gt;&lt;subtag tag=&quot;%avs_enhet_eng%&quot; text=&quot;Industry division&quot; /&gt;&lt;subtag tag=&quot;%avs_tfn_eng%&quot; text=&quot;+46 33 177768&quot; /&gt;&lt;subtag tag=&quot;%avs_roll%&quot; text=&quot;koordinator&quot; /&gt;&lt;/multivalue&gt;&lt;multivalue name=&quot;Pia Larsson&quot; text=&quot;Pia Larsson&quot;&gt;&lt;subtag tag=&quot;%avs_enhet%&quot; text=&quot;Enheten för ekonomi och personal&quot; /&gt;&lt;subtag tag=&quot;%avs_e-post%&quot; text=&quot;pia.larsson@swedac.se&quot; /&gt;&lt;subtag tag=&quot;%avs_tfn%&quot; text=&quot;033-17 77 55&quot; /&gt;&lt;subtag tag=&quot;%avs_enhet_eng%&quot; text=&quot;Finance and HR division&quot; /&gt;&lt;subtag tag=&quot;%avs_tfn_eng%&quot; text=&quot;+46 33 177755&quot; /&gt;&lt;subtag tag=&quot;%avs_roll%&quot; text=&quot;&quot; /&gt;&lt;/multivalue&gt;&lt;multivalue name=&quot;Pär Lorén&quot; text=&quot;Pär Lorén&quot;&gt;&lt;subtag tag=&quot;%avs_enhet%&quot; text=&quot;Enheten för fordon och kontroll&quot; /&gt;&lt;subtag tag=&quot;%avs_e-post%&quot; text=&quot;par.loren@swedac.se&quot; /&gt;&lt;subtag tag=&quot;%avs_tfn%&quot; text=&quot;033-17 77 22&quot; /&gt;&lt;subtag tag=&quot;%avs_enhet_eng%&quot; text=&quot;Vehicles and inspection division&quot; /&gt;&lt;subtag tag=&quot;%avs_tfn_eng%&quot; text=&quot;+46 (0)33 177722&quot; /&gt;&lt;subtag tag=&quot;%avs_roll%&quot; text=&quot;handläggare&quot; /&gt;&lt;/multivalue&gt;&lt;multivalue name=&quot;Reijo Sakko&quot; text=&quot;Reijo Sakko&quot;&gt;&lt;subtag tag=&quot;%avs_enhet%&quot; text=&quot;Enheten för fordon och kontroll&quot; /&gt;&lt;subtag tag=&quot;%avs_e-post%&quot; text=&quot;reijo.sakko@swedac.se&quot; /&gt;&lt;subtag tag=&quot;%avs_tfn%&quot; text=&quot;033-17 77 28&quot; /&gt;&lt;subtag tag=&quot;%avs_enhet_eng%&quot; text=&quot;Vehicles and inspection division&quot; /&gt;&lt;subtag tag=&quot;%avs_tfn_eng%&quot; text=&quot;+46 33 177728&quot; /&gt;&lt;subtag tag=&quot;%avs_roll%&quot; text=&quot;handläggare&quot; /&gt;&lt;/multivalue&gt;&lt;multivalue name=&quot;Renée Hansson&quot; text=&quot;Renée Hansson&quot;&gt;&lt;subtag tag=&quot;%avs_enhet%&quot; text=&quot;Avdelningen för reglerad mätteknik&quot; /&gt;&lt;subtag tag=&quot;%avs_e-post%&quot; text=&quot;renee.hansson@swedac.se&quot; /&gt;&lt;subtag tag=&quot;%avs_tfn%&quot; text=&quot;08-406 83 65&quot; /&gt;&lt;subtag tag=&quot;%avs_enhet_eng%&quot; text=&quot;Legal metrology department&quot; /&gt;&lt;subtag tag=&quot;%avs_tfn_eng%&quot; text=&quot;+46 8 4068365&quot; /&gt;&lt;subtag tag=&quot;%avs_roll%&quot; text=&quot;&quot; /&gt;&lt;/multivalue&gt;&lt;multivalue name=&quot;Richard Ericsson&quot; text=&quot;Richard Ericsson&quot;&gt;&lt;subtag tag=&quot;%avs_enhet%&quot; text=&quot;Enheten för IT och service&quot; /&gt;&lt;subtag tag=&quot;%avs_e-post%&quot; text=&quot;richard.ericsson@swedac.se&quot; /&gt;&lt;subtag tag=&quot;%avs_tfn%&quot; text=&quot;033-17 77 16&quot; /&gt;&lt;subtag tag=&quot;%avs_enhet_eng%&quot; text=&quot;IT and service division&quot; /&gt;&lt;subtag tag=&quot;%avs_tfn_eng%&quot; text=&quot;+46 33 177716&quot; /&gt;&lt;subtag tag=&quot;%avs_roll%&quot; text=&quot;&quot; /&gt;&lt;/multivalue&gt;&lt;multivalue name=&quot;Robin Lundgren&quot; text=&quot;Robin Lundgren&quot;&gt;&lt;subtag tag=&quot;%avs_enhet%&quot; text=&quot;Enheten för IT och service&quot; /&gt;&lt;subtag tag=&quot;%avs_e-post%&quot; text=&quot;robin.lundgren@swedac.se&quot; /&gt;&lt;subtag tag=&quot;%avs_tfn%&quot; text=&quot;033-17 77 91&quot; /&gt;&lt;subtag tag=&quot;%avs_enhet_eng%&quot; text=&quot;IT and service division&quot; /&gt;&lt;subtag tag=&quot;%avs_tfn_eng%&quot; text=&quot;+46 33 177791&quot; /&gt;&lt;subtag tag=&quot;%avs_roll%&quot; text=&quot;&quot; /&gt;&lt;/multivalue&gt;&lt;multivalue name=&quot;Sara Jensen&quot; text=&quot;Sara Jensen&quot;&gt;&lt;subtag tag=&quot;%avs_enhet%&quot; text=&quot;Enheten för industri&quot; /&gt;&lt;subtag tag=&quot;%avs_e-post%&quot; text=&quot;sara.jensen@swedac.se&quot; /&gt;&lt;subtag tag=&quot;%avs_tfn%&quot; text=&quot;033-17 77 30&quot; /&gt;&lt;subtag tag=&quot;%avs_enhet_eng%&quot; text=&quot;Industry division&quot; /&gt;&lt;subtag tag=&quot;%avs_tfn_eng%&quot; text=&quot;+46 33 177730&quot; /&gt;&lt;subtag tag=&quot;%avs_roll%&quot; text=&quot;handläggare&quot; /&gt;&lt;/multivalue&gt;&lt;multivalue name=&quot;Selcuk Aydin&quot; text=&quot;Selcuk Aydin&quot;&gt;&lt;subtag tag=&quot;%avs_enhet%&quot; text=&quot;Enheten för miljö och hälsa&quot; /&gt;&lt;subtag tag=&quot;%avs_e-post%&quot; text=&quot;selcuk.aydin@swedac.se&quot; /&gt;&lt;subtag tag=&quot;%avs_tfn%&quot; text=&quot;033-17 77 03&quot; /&gt;&lt;subtag tag=&quot;%avs_enhet_eng%&quot; text=&quot;Health and environment division&quot; /&gt;&lt;subtag tag=&quot;%avs_tfn_eng%&quot; text=&quot;+46 33 177703&quot; /&gt;&lt;subtag tag=&quot;%avs_roll%&quot; text=&quot;handläggare&quot; /&gt;&lt;/multivalue&gt;&lt;multivalue name=&quot;Sophie Svensson&quot; text=&quot;Sophie Svensson&quot;&gt;&lt;subtag tag=&quot;%avs_enhet%&quot; text=&quot;Enheten för miljö och hälsa&quot; /&gt;&lt;subtag tag=&quot;%avs_e-post%&quot; text=&quot;sophie.svensson@swedac.se&quot; /&gt;&lt;subtag tag=&quot;%avs_tfn%&quot; text=&quot;033-17 77 86&quot; /&gt;&lt;subtag tag=&quot;%avs_enhet_eng%&quot; text=&quot;Health and environment division&quot; /&gt;&lt;subtag tag=&quot;%avs_tfn_eng%&quot; text=&quot;+46 33 177786&quot; /&gt;&lt;subtag tag=&quot;%avs_roll%&quot; text=&quot;handläggare&quot; /&gt;&lt;/multivalue&gt;&lt;multivalue name=&quot;Susanne Askrud&quot; text=&quot;Susanne Askrud&quot;&gt;&lt;subtag tag=&quot;%avs_enhet%&quot; text=&quot;Enheten för miljö och hälsa&quot; /&gt;&lt;subtag tag=&quot;%avs_e-post%&quot; text=&quot;susanne.askrud@swedac.se&quot; /&gt;&lt;subtag tag=&quot;%avs_tfn%&quot; text=&quot;08-406 83 34&quot; /&gt;&lt;subtag tag=&quot;%avs_enhet_eng%&quot; text=&quot;Health and environment division&quot; /&gt;&lt;subtag tag=&quot;%avs_tfn_eng%&quot; text=&quot;+46 (0)8 4068334&quot; /&gt;&lt;subtag tag=&quot;%avs_roll%&quot; text=&quot;koordinator&quot; /&gt;&lt;/multivalue&gt;&lt;multivalue name=&quot;Susanne Skogman&quot; text=&quot;Susanne Skogman&quot;&gt;&lt;subtag tag=&quot;%avs_enhet%&quot; text=&quot;Enheten för IT och service&quot; /&gt;&lt;subtag tag=&quot;%avs_e-post%&quot; text=&quot;susanne.skogman@swedac.se&quot; /&gt;&lt;subtag tag=&quot;%avs_tfn%&quot; text=&quot;033-17 77 27&quot; /&gt;&lt;subtag tag=&quot;%avs_enhet_eng%&quot; text=&quot;IT and service division&quot; /&gt;&lt;subtag tag=&quot;%avs_tfn_eng%&quot; text=&quot;+46 33 177727&quot; /&gt;&lt;subtag tag=&quot;%avs_roll%&quot; text=&quot;&quot; /&gt;&lt;/multivalue&gt;&lt;multivalue name=&quot;Tara Bahaddin&quot; text=&quot;Tara Bahaddin&quot;&gt;&lt;subtag tag=&quot;%avs_enhet%&quot; text=&quot;Enheten för fordon och kontroll&quot; /&gt;&lt;subtag tag=&quot;%avs_e-post%&quot; text=&quot;tara.bahaddin@swedac.se&quot; /&gt;&lt;subtag tag=&quot;%avs_tfn%&quot; text=&quot;033-17 77 98&quot; /&gt;&lt;subtag tag=&quot;%avs_enhet_eng%&quot; text=&quot;Vehicles and inspection division&quot; /&gt;&lt;subtag tag=&quot;%avs_tfn_eng%&quot; text=&quot;+46 33 177798&quot; /&gt;&lt;subtag tag=&quot;%avs_roll%&quot; text=&quot;handläggare&quot; /&gt;&lt;/multivalue&gt;&lt;multivalue name=&quot;Thomas Boukas&quot; text=&quot;Thomas Boukas&quot;&gt;&lt;subtag tag=&quot;%avs_enhet%&quot; text=&quot;Avdelningen för reglread mätteknik&quot; /&gt;&lt;subtag tag=&quot;%avs_e-post%&quot; text=&quot;thomas.boukas@swedac.se&quot; /&gt;&lt;subtag tag=&quot;%avs_tfn%&quot; text=&quot;08-406 83 12&quot; /&gt;&lt;subtag tag=&quot;%avs_enhet_eng%&quot; text=&quot;Legal metrology department&quot; /&gt;&lt;subtag tag=&quot;%avs_tfn_eng%&quot; text=&quot;+46 8 4068312&quot; /&gt;&lt;subtag tag=&quot;%avs_roll%&quot; text=&quot;&quot; /&gt;&lt;/multivalue&gt;&lt;multivalue name=&quot;Tomas Holm EFK&quot; text=&quot;Tomas Holm&quot;&gt;&lt;subtag tag=&quot;%avs_enhet%&quot; text=&quot;Enheten för fordon och kontroll&quot; /&gt;&lt;subtag tag=&quot;%avs_e-post%&quot; text=&quot;tomas.holm@swedac.se&quot; /&gt;&lt;subtag tag=&quot;%avs_tfn%&quot; text=&quot;033-17 77 92&quot; /&gt;&lt;subtag tag=&quot;%avs_enhet_eng%&quot; text=&quot;Vehicles and inspection division&quot; /&gt;&lt;subtag tag=&quot;%avs_tfn_eng%&quot; text=&quot;+46 33 177792&quot; /&gt;&lt;subtag tag=&quot;%avs_roll%&quot; text=&quot;&quot; /&gt;&lt;/multivalue&gt;&lt;multivalue name=&quot;Tomas Holm ENI&quot; text=&quot;Tomas Holm&quot;&gt;&lt;subtag tag=&quot;%avs_enhet%&quot; text=&quot;Enheten för industri&quot; /&gt;&lt;subtag tag=&quot;%avs_e-post%&quot; text=&quot;tomas.holm@swedac.se&quot; /&gt;&lt;subtag tag=&quot;%avs_tfn%&quot; text=&quot;033-17 77 92&quot; /&gt;&lt;subtag tag=&quot;%avs_enhet_eng%&quot; text=&quot;Industry division&quot; /&gt;&lt;subtag tag=&quot;%avs_tfn_eng%&quot; text=&quot;+46 33 177792&quot; /&gt;&lt;subtag tag=&quot;%avs_roll%&quot; text=&quot;&quot; /&gt;&lt;/multivalue&gt;&lt;multivalue name=&quot;Torbjörn Carlsson&quot; text=&quot;Torbjörn Carlsson&quot;&gt;&lt;subtag tag=&quot;%avs_enhet%&quot; text=&quot;Enheten för fordon och kontroll&quot; /&gt;&lt;subtag tag=&quot;%avs_e-post%&quot; text=&quot;torbjorn.carlsson@swedac.se&quot; /&gt;&lt;subtag tag=&quot;%avs_tfn%&quot; text=&quot;033-17 77 76&quot; /&gt;&lt;subtag tag=&quot;%avs_enhet_eng%&quot; text=&quot;Vehicles and inspection division&quot; /&gt;&lt;subtag tag=&quot;%avs_tfn_eng%&quot; text=&quot;+46 33 177776&quot; /&gt;&lt;subtag tag=&quot;%avs_roll%&quot; text=&quot;handläggare&quot; /&gt;&lt;/multivalue&gt;&lt;multivalue name=&quot;Ulf Lundborg&quot; text=&quot;Ulf Lundborg&quot;&gt;&lt;subtag tag=&quot;%avs_enhet%&quot; text=&quot;Enheten för fordon och kontroll&quot; /&gt;&lt;subtag tag=&quot;%avs_e-post%&quot; text=&quot;ulf.lundborg@swedac.se&quot; /&gt;&lt;subtag tag=&quot;%avs_tfn%&quot; text=&quot;033-17 77 29&quot; /&gt;&lt;subtag tag=&quot;%avs_enhet_eng%&quot; text=&quot;Vehicles and inspection division&quot; /&gt;&lt;subtag tag=&quot;%avs_tfn_eng%&quot; text=&quot;+46 33 177729&quot; /&gt;&lt;subtag tag=&quot;%avs_roll%&quot; text=&quot;handläggare&quot; /&gt;&lt;/multivalue&gt;&lt;multivalue name=&quot;Valentina Valestany&quot; text=&quot;Valentina Valestany&quot;&gt;&lt;subtag tag=&quot;%avs_enhet%&quot; text=&quot;Avdelningen för reglerad mätteknik&quot; /&gt;"/>
    <w:docVar w:name="OfficeContextAware3" w:val="&lt;subtag tag=&quot;%avs_e-post%&quot; text=&quot;valentina.valestany@swedac.se&quot; /&gt;&lt;subtag tag=&quot;%avs_tfn%&quot; text=&quot;08-406 83 13&quot; /&gt;&lt;subtag tag=&quot;%avs_enhet_eng%&quot; text=&quot;Legal metrology department&quot; /&gt;&lt;subtag tag=&quot;%avs_tfn_eng%&quot; text=&quot;+46 8 4068313&quot; /&gt;&lt;subtag tag=&quot;%avs_roll%&quot; text=&quot;&quot; /&gt;&lt;/multivalue&gt;&lt;multivalue name=&quot;Viktoria Lindberg Martinell&quot; text=&quot;Viktoria Lindberg Martinell&quot;&gt;&lt;subtag tag=&quot;%avs_enhet%&quot; text=&quot;Enheten för internationell utveckling&quot; /&gt;&lt;subtag tag=&quot;%avs_e-post%&quot; text=&quot;viktoria.lindbergmartinell@swedac.se&quot; /&gt;&lt;subtag tag=&quot;%avs_tfn%&quot; text=&quot;033 17 77 45&quot; /&gt;&lt;subtag tag=&quot;%avs_enhet_eng%&quot; text=&quot;International development division&quot; /&gt;&lt;subtag tag=&quot;%avs_tfn_eng%&quot; text=&quot;+46 33 177745&quot; /&gt;&lt;subtag tag=&quot;%avs_roll%&quot; text=&quot;&quot; /&gt;&lt;/multivalue&gt;&lt;multivalue name=&quot;Wåge Elmeke&quot; text=&quot;Wåge Elmeke&quot;&gt;&lt;subtag tag=&quot;%avs_enhet%&quot; text=&quot;Enheten för fordon och kontroll&quot; /&gt;&lt;subtag tag=&quot;%avs_e-post%&quot; text=&quot;wage.elmeke@swedac.se&quot; /&gt;&lt;subtag tag=&quot;%avs_tfn%&quot; text=&quot;033-17 77 84&quot; /&gt;&lt;subtag tag=&quot;%avs_enhet_eng%&quot; text=&quot;Vehicles and inspection division&quot; /&gt;&lt;subtag tag=&quot;%avs_tfn_eng%&quot; text=&quot;+46 33 177784&quot; /&gt;&lt;subtag tag=&quot;%avs_roll%&quot; text=&quot;handläggare&quot; /&gt;&lt;/multivalue&gt;&lt;multivalue name=&quot;Åsa Kultje&quot; text=&quot;Åsa Kultje&quot;&gt;&lt;subtag tag=&quot;%avs_enhet%&quot; text=&quot;Avdelningen för utveckling och kommunikation &quot; /&gt;&lt;subtag tag=&quot;%avs_e-post%&quot; text=&quot;asa.kultje@swedac.se&quot; /&gt;&lt;subtag tag=&quot;%avs_tfn%&quot; text=&quot;033-17 77 36&quot; /&gt;&lt;subtag tag=&quot;%avs_enhet_eng%&quot; text=&quot;Development and communication department&quot; /&gt;&lt;subtag tag=&quot;%avs_tfn_eng%&quot; text=&quot;+46 33 177736&quot; /&gt;&lt;subtag tag=&quot;%avs_roll%&quot; text=&quot;&quot; /&gt;&lt;/multivalue&gt;&lt;multivalue name=&quot;Åsa Piirainen-Olsson&quot; text=&quot;Åsa Piirainen-Olsson&quot;&gt;&lt;subtag tag=&quot;%avs_enhet%&quot; text=&quot;Enheten för IT och service&quot; /&gt;&lt;subtag tag=&quot;%avs_e-post%&quot; text=&quot;asa.piirainenolsson@swedac.se&quot; /&gt;&lt;subtag tag=&quot;%avs_tfn%&quot; text=&quot;033-17 77 42&quot; /&gt;&lt;subtag tag=&quot;%avs_enhet_eng%&quot; text=&quot;IT and service division&quot; /&gt;&lt;subtag tag=&quot;%avs_tfn_eng%&quot; text=&quot;+46 33 177742&quot; /&gt;&lt;subtag tag=&quot;%avs_roll%&quot; text=&quot;koordinator&quot; /&gt;&lt;/multivalue&gt;&lt;multivalue name=&quot;Åsa Tysklind&quot; text=&quot;Åsa Tysklind&quot;&gt;&lt;subtag tag=&quot;%avs_enhet%&quot; text=&quot;Avdelningen för juridik och inre marknad&quot; /&gt;&lt;subtag tag=&quot;%avs_e-post%&quot; text=&quot;asa.tysklind@swedac.se&quot; /&gt;&lt;subtag tag=&quot;%avs_tfn%&quot; text=&quot;08-406 83 53&quot; /&gt;&lt;subtag tag=&quot;%avs_enhet_eng%&quot; text=&quot;Legal affairs and internal market department&quot; /&gt;&lt;subtag tag=&quot;%avs_tfn_eng%&quot; text=&quot;+46 8 4068353&quot; /&gt;&lt;subtag tag=&quot;%avs_roll%&quot; text=&quot;&quot; /&gt;&lt;/multivalue&gt;&lt;/multitag&gt;&lt;multitag name=&quot;Datum senast inkomma med yttrande&quot; tag=&quot;%datum_yttrande%&quot; type=&quot;type_text&quot; multiselect=&quot;False&quot; sep_char=&quot;crlf&quot; /&gt;&lt;multitag name=&quot;Deltagit i ärendet, avdelningschef?&quot; tag=&quot;%deltagit_AC%&quot; type=&quot;type_text&quot; multiselect=&quot;False&quot; sep_char=&quot;crlf&quot; /&gt;&lt;multitag name=&quot;Deltagit i ärendet, enhetschef?&quot; tag=&quot;%deltagit_EC%&quot; type=&quot;type_text&quot; multiselect=&quot;False&quot; sep_char=&quot;crlf&quot; /&gt;&lt;multitag name=&quot;Deltagit i ärendet, teknisk handläggare?&quot; tag=&quot;%deltagit_HL TA%&quot; type=&quot;type_text&quot; multiselect=&quot;False&quot; sep_char=&quot;space&quot; /&gt;&lt;multitag name=&quot;Direktiv/förordning - Ange beteckning o titel?&amp;#xD;&amp;#xA;&quot; tag=&quot;%ao_direktiv_forordning%&quot; type=&quot;type_text&quot; multiselect=&quot;False&quot; sep_char=&quot;crlf&quot; /&gt;&lt;multitag name=&quot;Er referens&quot; tag=&quot;%er_referens%&quot; type=&quot;type_text&quot; multiselect=&quot;True&quot; sep_char=&quot;crlf&quot; /&gt;&lt;multitag name=&quot;Ert datum (ÅÅÅÅ-MM-DD)&quot; tag=&quot;%ert_datum%&quot; type=&quot;type_text&quot; multiselect=&quot;False&quot; sep_char=&quot;crlf&quot; /&gt;&lt;multitag name=&quot;Rubrik&quot; tag=&quot;%rubrik%&quot; type=&quot;type_text&quot; multiselect=&quot;False&quot; sep_char=&quot;crlf&quot; /&gt;&lt;multitag name=&quot;EU förordningens löpnummer&quot; tag=&quot;%lopnummer%&quot; type=&quot;type_text&quot; multiselect=&quot;False&quot; sep_char=&quot;space&quot; /&gt;&lt;multitag name=&quot;EU förordningens namn&quot; tag=&quot;%forordn_namn%&quot; type=&quot;type_text&quot; multiselect=&quot;False&quot; sep_char=&quot;space&quot; /&gt;&lt;multitag name=&quot;Föredragande?&quot; tag=&quot;%foredragande%&quot; type=&quot;type_text&quot; multiselect=&quot;False&quot; sep_char=&quot;space&quot; /&gt;&lt;multitag name=&quot;Föredragande Jurist?&quot; tag=&quot;%foredragande_jurist%&quot; type=&quot;type_text&quot; multiselect=&quot;False&quot; sep_char=&quot;crlf&quot; /&gt;&lt;multitag name=&quot;Företagsnamnet som klagomålet är riktat mot?&quot; tag=&quot;%klagomal_foretag%&quot; type=&quot;type_text&quot; multiselect=&quot;False&quot; sep_char=&quot;crlf&quot; /&gt;&lt;multitag name=&quot;ID-nummer (anm.org)?&quot; tag=&quot;%idnr%&quot; type=&quot;type_text&quot; multiselect=&quot;False&quot; sep_char=&quot;space&quot; /&gt;&lt;multitag name=&quot;Län?&quot; tag=&quot;%lan%&quot; type=&quot;type_text&quot; multiselect=&quot;False&quot; sep_char=&quot;crlf&quot; /&gt;&lt;multitag name=&quot;Motpart klagomål verifiering&quot; tag=&quot;%motpart_klagomal_verifiering%&quot; type=&quot;default&quot; multiselect=&quot;False&quot; sep_char=&quot;crlf&quot;&gt;&lt;multivalue name=&quot;Energistyrelsen (DK)&quot; text=&quot;Energistyrelsen (DK)&quot; /&gt;&lt;multivalue name=&quot;Naturvårdsverket&quot; text=&quot;Naturvårdsverket&quot; /&gt;&lt;/multitag&gt;&lt;multitag name=&quot;Organisationsnr?&quot; tag=&quot;%orgnr%&quot; type=&quot;type_text&quot; multiselect=&quot;False&quot; sep_char=&quot;space&quot;&gt;&lt;multivalue name=&quot;&quot; text=&quot;&quot; /&gt;&lt;/multitag&gt;&lt;multitag name=&quot;Rättsakt&quot; tag=&quot;%rattsakt%&quot; type=&quot;type_text&quot; multiselect=&quot;False&quot; sep_char=&quot;crlf&quot; /&gt;&lt;multitag name=&quot;Samrådande myndighet&quot; tag=&quot;%myndighet%&quot; type=&quot;type_text&quot; multiselect=&quot;False&quot; sep_char=&quot;space&quot; /&gt;&lt;multitag name=&quot;Sektorsmyndighet namn&quot; tag=&quot;%sektorsmyndighet%&quot; type=&quot;type_text&quot; multiselect=&quot;False&quot; sep_char=&quot;crlf&quot; /&gt;&lt;multitag name=&quot;Titel på undertecknare&quot; tag=&quot;%u_titel%&quot; type=&quot;default&quot; multiselect=&quot;False&quot; sep_char=&quot;crlf&quot;&gt;&lt;multivalue name=&quot;Avdelningschef&quot; text=&quot;Avdelningschef&quot; /&gt;&lt;multivalue name=&quot;Bedömningsledare&quot; text=&quot;Bedömningsledare&quot; /&gt;&lt;multivalue name=&quot;Bitr. Enhetschef&quot; text=&quot;Bitr. Enhetschef&quot; /&gt;&lt;multivalue name=&quot;Chef&quot; text=&quot;Chef&quot; /&gt;&lt;multivalue name=&quot;Chefsjurist&quot; text=&quot;Chefsjurist&quot; /&gt;&lt;multivalue name=&quot;Enhetschef&quot; text=&quot;Enhetschef&quot; /&gt;&lt;multivalue name=&quot;Handläggare&quot; text=&quot;Handläggare&quot; /&gt;&lt;multivalue name=&quot;Jurist&quot; text=&quot;Jurist&quot; /&gt;&lt;multivalue name=&quot;Koordinator&quot; text=&quot;Koordinator&quot; /&gt;&lt;multivalue name=&quot;Planeringssamordnare&quot; text=&quot;Planeringssamordnare&quot; /&gt;&lt;multivalue name=&quot;stf Generaldirektör&quot; text=&quot;stf Generaldirektör&quot; /&gt;&lt;multivalue name=&quot;Teknisk handläggare&quot; text=&quot;Teknisk handläggare&quot; /&gt;&lt;multivalue name=&quot;Tf. Enhetschef&quot; text=&quot;Tf. Enhetschef&quot; /&gt;&lt;multivalue name=&quot;tf. Generaldirektör&quot; text=&quot;tf. Generaldirektör&quot; /&gt;&lt;multivalue name=&quot;Utredare&quot; text=&quot;Utredare&quot; /&gt;&lt;/multitag&gt;&lt;multitag name=&quot;Ändrad omfattning eller nyanmälan?&quot; tag=&quot;%andrad_omfattn_eller_nyanmalan%&quot; type=&quot;default&quot; multiselect=&quot;False&quot; sep_char=&quot;space&quot;&gt;&lt;multivalue name=&quot;Nyanmälan&quot; text=&quot;anmäla&quot; /&gt;&lt;multivalue name=&quot;Ändrad omfattning&quot; text=&quot;ändra omfattningen av anmälan för&quot; /&gt;&lt;/multitag&gt;&lt;multitag name=&quot;Jurist eller utredare&quot; tag=&quot;%jurist_eller_utredare%&quot; type=&quot;default&quot; multiselect=&quot;False&quot; sep_char=&quot;space&quot;&gt;&lt;multivalue name=&quot;Jurist&quot; text=&quot;Jurist&quot; /&gt;&lt;multivalue name=&quot;Utredare&quot; text=&quot;Utredare&quot; /&gt;&lt;/multitag&gt;&lt;multitag name=&quot;Mottagare, ange namn&quot; tag=&quot;%mottag_namn%&quot; type=&quot;type_text&quot; multiselect=&quot;False&quot; sep_char=&quot;crlf&quot; /&gt;&lt;/contextmenu&gt;"/>
    <w:docVar w:name="OfficeContextAwareVarCnt" w:val="3"/>
  </w:docVars>
  <w:rsids>
    <w:rsidRoot w:val="006F376C"/>
    <w:rsid w:val="000000A2"/>
    <w:rsid w:val="000136CC"/>
    <w:rsid w:val="000143EA"/>
    <w:rsid w:val="00020801"/>
    <w:rsid w:val="00024E6C"/>
    <w:rsid w:val="0003279B"/>
    <w:rsid w:val="000331FF"/>
    <w:rsid w:val="000542AC"/>
    <w:rsid w:val="00055A2B"/>
    <w:rsid w:val="00063B08"/>
    <w:rsid w:val="00063CE8"/>
    <w:rsid w:val="00080B2D"/>
    <w:rsid w:val="00080FF9"/>
    <w:rsid w:val="00084240"/>
    <w:rsid w:val="0009028E"/>
    <w:rsid w:val="00092A65"/>
    <w:rsid w:val="00095274"/>
    <w:rsid w:val="00096AE8"/>
    <w:rsid w:val="000A4F5F"/>
    <w:rsid w:val="000B5176"/>
    <w:rsid w:val="000B60FE"/>
    <w:rsid w:val="000B63A9"/>
    <w:rsid w:val="000C1964"/>
    <w:rsid w:val="000C424A"/>
    <w:rsid w:val="000C4250"/>
    <w:rsid w:val="000C4A82"/>
    <w:rsid w:val="000C5CF4"/>
    <w:rsid w:val="000C756C"/>
    <w:rsid w:val="000C7BB0"/>
    <w:rsid w:val="000D3526"/>
    <w:rsid w:val="000D394C"/>
    <w:rsid w:val="000D643F"/>
    <w:rsid w:val="000E28BE"/>
    <w:rsid w:val="000E46D7"/>
    <w:rsid w:val="000F2DFF"/>
    <w:rsid w:val="000F4D99"/>
    <w:rsid w:val="000F5492"/>
    <w:rsid w:val="000F78C5"/>
    <w:rsid w:val="00102732"/>
    <w:rsid w:val="001204A3"/>
    <w:rsid w:val="001234E2"/>
    <w:rsid w:val="001320EC"/>
    <w:rsid w:val="0013278F"/>
    <w:rsid w:val="00134C07"/>
    <w:rsid w:val="00142162"/>
    <w:rsid w:val="00144DE0"/>
    <w:rsid w:val="00153426"/>
    <w:rsid w:val="0015534A"/>
    <w:rsid w:val="001611E6"/>
    <w:rsid w:val="001612E8"/>
    <w:rsid w:val="001617B6"/>
    <w:rsid w:val="00166DBB"/>
    <w:rsid w:val="00171DC2"/>
    <w:rsid w:val="00173ED8"/>
    <w:rsid w:val="0017441E"/>
    <w:rsid w:val="00175392"/>
    <w:rsid w:val="00181588"/>
    <w:rsid w:val="00181B04"/>
    <w:rsid w:val="0018361C"/>
    <w:rsid w:val="00197BF4"/>
    <w:rsid w:val="001A0CE8"/>
    <w:rsid w:val="001C0708"/>
    <w:rsid w:val="001C28A5"/>
    <w:rsid w:val="001C2C3A"/>
    <w:rsid w:val="001D1E6F"/>
    <w:rsid w:val="001D3673"/>
    <w:rsid w:val="001D7C55"/>
    <w:rsid w:val="001E6DDA"/>
    <w:rsid w:val="001F0E9E"/>
    <w:rsid w:val="001F4C07"/>
    <w:rsid w:val="001F7DFF"/>
    <w:rsid w:val="002035D2"/>
    <w:rsid w:val="00211690"/>
    <w:rsid w:val="00212643"/>
    <w:rsid w:val="0021435D"/>
    <w:rsid w:val="002152EA"/>
    <w:rsid w:val="00216100"/>
    <w:rsid w:val="002208AB"/>
    <w:rsid w:val="00221C46"/>
    <w:rsid w:val="00222E34"/>
    <w:rsid w:val="0023027F"/>
    <w:rsid w:val="00251953"/>
    <w:rsid w:val="00254158"/>
    <w:rsid w:val="0026340F"/>
    <w:rsid w:val="0026555A"/>
    <w:rsid w:val="00271579"/>
    <w:rsid w:val="00271C15"/>
    <w:rsid w:val="00283B42"/>
    <w:rsid w:val="002951ED"/>
    <w:rsid w:val="0029635E"/>
    <w:rsid w:val="002A17D1"/>
    <w:rsid w:val="002A1BBA"/>
    <w:rsid w:val="002A1FE1"/>
    <w:rsid w:val="002A2A46"/>
    <w:rsid w:val="002B1855"/>
    <w:rsid w:val="002B1AAA"/>
    <w:rsid w:val="002B2F49"/>
    <w:rsid w:val="002B5C0D"/>
    <w:rsid w:val="002B5CAE"/>
    <w:rsid w:val="002B5CF5"/>
    <w:rsid w:val="002B60BE"/>
    <w:rsid w:val="002B6328"/>
    <w:rsid w:val="002B6C5C"/>
    <w:rsid w:val="002C42E9"/>
    <w:rsid w:val="002C65D7"/>
    <w:rsid w:val="002E590F"/>
    <w:rsid w:val="002E744C"/>
    <w:rsid w:val="00300C19"/>
    <w:rsid w:val="00302625"/>
    <w:rsid w:val="00304102"/>
    <w:rsid w:val="003055F5"/>
    <w:rsid w:val="00311028"/>
    <w:rsid w:val="00316760"/>
    <w:rsid w:val="00323D6E"/>
    <w:rsid w:val="0033507C"/>
    <w:rsid w:val="00343D87"/>
    <w:rsid w:val="00346F6F"/>
    <w:rsid w:val="00354A10"/>
    <w:rsid w:val="00356359"/>
    <w:rsid w:val="003605A4"/>
    <w:rsid w:val="00364B17"/>
    <w:rsid w:val="0036779D"/>
    <w:rsid w:val="003769E3"/>
    <w:rsid w:val="00381CA0"/>
    <w:rsid w:val="0038460E"/>
    <w:rsid w:val="00386376"/>
    <w:rsid w:val="00392C61"/>
    <w:rsid w:val="0039312C"/>
    <w:rsid w:val="003A1B30"/>
    <w:rsid w:val="003A2460"/>
    <w:rsid w:val="003A4D00"/>
    <w:rsid w:val="003B2224"/>
    <w:rsid w:val="003B505A"/>
    <w:rsid w:val="003B6A62"/>
    <w:rsid w:val="003C164C"/>
    <w:rsid w:val="003D37D4"/>
    <w:rsid w:val="003D4FC7"/>
    <w:rsid w:val="003D58D8"/>
    <w:rsid w:val="003E1417"/>
    <w:rsid w:val="003E171F"/>
    <w:rsid w:val="003E21AF"/>
    <w:rsid w:val="003E38F4"/>
    <w:rsid w:val="003E5726"/>
    <w:rsid w:val="003E6794"/>
    <w:rsid w:val="003F0859"/>
    <w:rsid w:val="003F1F37"/>
    <w:rsid w:val="003F285A"/>
    <w:rsid w:val="003F2B31"/>
    <w:rsid w:val="003F3B46"/>
    <w:rsid w:val="003F4C5C"/>
    <w:rsid w:val="003F5B07"/>
    <w:rsid w:val="003F7CCC"/>
    <w:rsid w:val="00405434"/>
    <w:rsid w:val="00407944"/>
    <w:rsid w:val="00416AB2"/>
    <w:rsid w:val="004206FE"/>
    <w:rsid w:val="004227A3"/>
    <w:rsid w:val="0043142C"/>
    <w:rsid w:val="00432251"/>
    <w:rsid w:val="00433CA7"/>
    <w:rsid w:val="004341C0"/>
    <w:rsid w:val="00434622"/>
    <w:rsid w:val="00435206"/>
    <w:rsid w:val="00435E68"/>
    <w:rsid w:val="004404A1"/>
    <w:rsid w:val="00441216"/>
    <w:rsid w:val="00451992"/>
    <w:rsid w:val="00461373"/>
    <w:rsid w:val="0046368B"/>
    <w:rsid w:val="00465A6D"/>
    <w:rsid w:val="00467D82"/>
    <w:rsid w:val="004714C0"/>
    <w:rsid w:val="0047710C"/>
    <w:rsid w:val="0048089D"/>
    <w:rsid w:val="00482E8F"/>
    <w:rsid w:val="00487044"/>
    <w:rsid w:val="00491827"/>
    <w:rsid w:val="00495CDD"/>
    <w:rsid w:val="004A1C9A"/>
    <w:rsid w:val="004B377C"/>
    <w:rsid w:val="004B391C"/>
    <w:rsid w:val="004B78E7"/>
    <w:rsid w:val="004C05BE"/>
    <w:rsid w:val="004C3B47"/>
    <w:rsid w:val="004D0BE3"/>
    <w:rsid w:val="004D5C50"/>
    <w:rsid w:val="004D5CE0"/>
    <w:rsid w:val="004E34FA"/>
    <w:rsid w:val="004E480D"/>
    <w:rsid w:val="005002DF"/>
    <w:rsid w:val="00501F9B"/>
    <w:rsid w:val="00511412"/>
    <w:rsid w:val="0051437E"/>
    <w:rsid w:val="005153B9"/>
    <w:rsid w:val="00517471"/>
    <w:rsid w:val="00520147"/>
    <w:rsid w:val="0052423C"/>
    <w:rsid w:val="00526235"/>
    <w:rsid w:val="00527032"/>
    <w:rsid w:val="00536132"/>
    <w:rsid w:val="005370A3"/>
    <w:rsid w:val="00541CC7"/>
    <w:rsid w:val="005420C2"/>
    <w:rsid w:val="0055041C"/>
    <w:rsid w:val="00550D4E"/>
    <w:rsid w:val="00556B22"/>
    <w:rsid w:val="0056412F"/>
    <w:rsid w:val="00565EA3"/>
    <w:rsid w:val="00572291"/>
    <w:rsid w:val="00576E42"/>
    <w:rsid w:val="00581E9E"/>
    <w:rsid w:val="00585B10"/>
    <w:rsid w:val="00593F35"/>
    <w:rsid w:val="005943B9"/>
    <w:rsid w:val="0059640C"/>
    <w:rsid w:val="005973E0"/>
    <w:rsid w:val="005A2BCF"/>
    <w:rsid w:val="005A4D4F"/>
    <w:rsid w:val="005A5545"/>
    <w:rsid w:val="005A6C12"/>
    <w:rsid w:val="005A7246"/>
    <w:rsid w:val="005A72A9"/>
    <w:rsid w:val="005B6318"/>
    <w:rsid w:val="005C2D53"/>
    <w:rsid w:val="005C3B87"/>
    <w:rsid w:val="005C6979"/>
    <w:rsid w:val="005D05FF"/>
    <w:rsid w:val="005D2340"/>
    <w:rsid w:val="005D4104"/>
    <w:rsid w:val="005E07D6"/>
    <w:rsid w:val="005E1177"/>
    <w:rsid w:val="005E155F"/>
    <w:rsid w:val="005E18EB"/>
    <w:rsid w:val="005E731B"/>
    <w:rsid w:val="005F277A"/>
    <w:rsid w:val="005F36BE"/>
    <w:rsid w:val="005F628D"/>
    <w:rsid w:val="006017C5"/>
    <w:rsid w:val="006111FD"/>
    <w:rsid w:val="0062081C"/>
    <w:rsid w:val="00621A0D"/>
    <w:rsid w:val="0062692A"/>
    <w:rsid w:val="00627EB4"/>
    <w:rsid w:val="006356E7"/>
    <w:rsid w:val="00636B69"/>
    <w:rsid w:val="006502AB"/>
    <w:rsid w:val="00654014"/>
    <w:rsid w:val="00654744"/>
    <w:rsid w:val="00654923"/>
    <w:rsid w:val="00663F0A"/>
    <w:rsid w:val="00677F81"/>
    <w:rsid w:val="00683D52"/>
    <w:rsid w:val="00684F88"/>
    <w:rsid w:val="006A1376"/>
    <w:rsid w:val="006A5E34"/>
    <w:rsid w:val="006B2DF5"/>
    <w:rsid w:val="006B4F29"/>
    <w:rsid w:val="006B71B8"/>
    <w:rsid w:val="006C4D85"/>
    <w:rsid w:val="006D174B"/>
    <w:rsid w:val="006D312B"/>
    <w:rsid w:val="006D5586"/>
    <w:rsid w:val="006D5A72"/>
    <w:rsid w:val="006E1479"/>
    <w:rsid w:val="006F2F91"/>
    <w:rsid w:val="006F376C"/>
    <w:rsid w:val="006F5BAD"/>
    <w:rsid w:val="006F65D3"/>
    <w:rsid w:val="0070753B"/>
    <w:rsid w:val="00714AB9"/>
    <w:rsid w:val="0071761A"/>
    <w:rsid w:val="00720112"/>
    <w:rsid w:val="00721F74"/>
    <w:rsid w:val="00722886"/>
    <w:rsid w:val="007228C1"/>
    <w:rsid w:val="007246E0"/>
    <w:rsid w:val="00730E9A"/>
    <w:rsid w:val="00734244"/>
    <w:rsid w:val="00734C8A"/>
    <w:rsid w:val="00743F16"/>
    <w:rsid w:val="007468EF"/>
    <w:rsid w:val="007475F7"/>
    <w:rsid w:val="00747C5A"/>
    <w:rsid w:val="007545A1"/>
    <w:rsid w:val="0075612F"/>
    <w:rsid w:val="00761557"/>
    <w:rsid w:val="00773CBE"/>
    <w:rsid w:val="00785A90"/>
    <w:rsid w:val="00786A8F"/>
    <w:rsid w:val="00786CF7"/>
    <w:rsid w:val="007912B1"/>
    <w:rsid w:val="007936D5"/>
    <w:rsid w:val="00794A5F"/>
    <w:rsid w:val="00796AFE"/>
    <w:rsid w:val="007A0B07"/>
    <w:rsid w:val="007A11E4"/>
    <w:rsid w:val="007B1300"/>
    <w:rsid w:val="007B680C"/>
    <w:rsid w:val="007C22A4"/>
    <w:rsid w:val="007C3147"/>
    <w:rsid w:val="007C48DA"/>
    <w:rsid w:val="007C75A0"/>
    <w:rsid w:val="007D0E3A"/>
    <w:rsid w:val="007D26D1"/>
    <w:rsid w:val="007E2648"/>
    <w:rsid w:val="007E5B84"/>
    <w:rsid w:val="007E70BF"/>
    <w:rsid w:val="007F55D0"/>
    <w:rsid w:val="007F6C5E"/>
    <w:rsid w:val="007F78A5"/>
    <w:rsid w:val="00804393"/>
    <w:rsid w:val="00805F57"/>
    <w:rsid w:val="00813DB0"/>
    <w:rsid w:val="0082143A"/>
    <w:rsid w:val="00821602"/>
    <w:rsid w:val="0082300F"/>
    <w:rsid w:val="00823E95"/>
    <w:rsid w:val="00826DB3"/>
    <w:rsid w:val="008279CE"/>
    <w:rsid w:val="008319C0"/>
    <w:rsid w:val="00841848"/>
    <w:rsid w:val="00841E72"/>
    <w:rsid w:val="00842653"/>
    <w:rsid w:val="00851CFB"/>
    <w:rsid w:val="00860AE8"/>
    <w:rsid w:val="008615F3"/>
    <w:rsid w:val="00863034"/>
    <w:rsid w:val="00867590"/>
    <w:rsid w:val="00867C14"/>
    <w:rsid w:val="0087054E"/>
    <w:rsid w:val="008750EC"/>
    <w:rsid w:val="00877184"/>
    <w:rsid w:val="008771F6"/>
    <w:rsid w:val="00885EBB"/>
    <w:rsid w:val="008914C5"/>
    <w:rsid w:val="00895F9E"/>
    <w:rsid w:val="008A0765"/>
    <w:rsid w:val="008A53B0"/>
    <w:rsid w:val="008A5553"/>
    <w:rsid w:val="008B26A8"/>
    <w:rsid w:val="008B34EB"/>
    <w:rsid w:val="008B697D"/>
    <w:rsid w:val="008C33D8"/>
    <w:rsid w:val="008C5EDE"/>
    <w:rsid w:val="008D0E53"/>
    <w:rsid w:val="008D1A93"/>
    <w:rsid w:val="008D3013"/>
    <w:rsid w:val="008D3EEB"/>
    <w:rsid w:val="008D55EC"/>
    <w:rsid w:val="008D6F9E"/>
    <w:rsid w:val="008E38CE"/>
    <w:rsid w:val="008E75C8"/>
    <w:rsid w:val="008F4479"/>
    <w:rsid w:val="008F5142"/>
    <w:rsid w:val="0090692F"/>
    <w:rsid w:val="00926E56"/>
    <w:rsid w:val="00945C18"/>
    <w:rsid w:val="0095658C"/>
    <w:rsid w:val="00965470"/>
    <w:rsid w:val="00973F9C"/>
    <w:rsid w:val="00981540"/>
    <w:rsid w:val="009832C6"/>
    <w:rsid w:val="00986321"/>
    <w:rsid w:val="00986C5A"/>
    <w:rsid w:val="009921D3"/>
    <w:rsid w:val="00997784"/>
    <w:rsid w:val="009A04B4"/>
    <w:rsid w:val="009A5623"/>
    <w:rsid w:val="009A5776"/>
    <w:rsid w:val="009A5B62"/>
    <w:rsid w:val="009C0541"/>
    <w:rsid w:val="009C2ED0"/>
    <w:rsid w:val="009C3818"/>
    <w:rsid w:val="009C4198"/>
    <w:rsid w:val="009D17FE"/>
    <w:rsid w:val="009D2223"/>
    <w:rsid w:val="009D5270"/>
    <w:rsid w:val="009D69B6"/>
    <w:rsid w:val="009E1D51"/>
    <w:rsid w:val="009E2C05"/>
    <w:rsid w:val="009E79D5"/>
    <w:rsid w:val="009F6F0B"/>
    <w:rsid w:val="009F7FAB"/>
    <w:rsid w:val="00A011FE"/>
    <w:rsid w:val="00A04E26"/>
    <w:rsid w:val="00A058F6"/>
    <w:rsid w:val="00A06992"/>
    <w:rsid w:val="00A1031B"/>
    <w:rsid w:val="00A10AEE"/>
    <w:rsid w:val="00A13938"/>
    <w:rsid w:val="00A16810"/>
    <w:rsid w:val="00A245E1"/>
    <w:rsid w:val="00A275D3"/>
    <w:rsid w:val="00A352DD"/>
    <w:rsid w:val="00A3596B"/>
    <w:rsid w:val="00A437CD"/>
    <w:rsid w:val="00A45445"/>
    <w:rsid w:val="00A5194B"/>
    <w:rsid w:val="00A55FB8"/>
    <w:rsid w:val="00A578F4"/>
    <w:rsid w:val="00A62ED7"/>
    <w:rsid w:val="00A7439A"/>
    <w:rsid w:val="00A8231F"/>
    <w:rsid w:val="00A837BA"/>
    <w:rsid w:val="00A84E89"/>
    <w:rsid w:val="00A8570E"/>
    <w:rsid w:val="00A97CB5"/>
    <w:rsid w:val="00AA14B5"/>
    <w:rsid w:val="00AA2298"/>
    <w:rsid w:val="00AA37CC"/>
    <w:rsid w:val="00AA4153"/>
    <w:rsid w:val="00AB4D6A"/>
    <w:rsid w:val="00AB60E1"/>
    <w:rsid w:val="00AC0F3A"/>
    <w:rsid w:val="00AC54E2"/>
    <w:rsid w:val="00AD17C7"/>
    <w:rsid w:val="00AD5896"/>
    <w:rsid w:val="00AD6270"/>
    <w:rsid w:val="00AE2B73"/>
    <w:rsid w:val="00AE5354"/>
    <w:rsid w:val="00AF0C89"/>
    <w:rsid w:val="00AF49E5"/>
    <w:rsid w:val="00AF5A67"/>
    <w:rsid w:val="00B0781E"/>
    <w:rsid w:val="00B10B50"/>
    <w:rsid w:val="00B25FA2"/>
    <w:rsid w:val="00B2735A"/>
    <w:rsid w:val="00B3172F"/>
    <w:rsid w:val="00B33B1B"/>
    <w:rsid w:val="00B34443"/>
    <w:rsid w:val="00B361C8"/>
    <w:rsid w:val="00B43F54"/>
    <w:rsid w:val="00B4532F"/>
    <w:rsid w:val="00B51326"/>
    <w:rsid w:val="00B57571"/>
    <w:rsid w:val="00B6003A"/>
    <w:rsid w:val="00B654AE"/>
    <w:rsid w:val="00B67DE9"/>
    <w:rsid w:val="00B7189D"/>
    <w:rsid w:val="00B7375D"/>
    <w:rsid w:val="00B81108"/>
    <w:rsid w:val="00B843D6"/>
    <w:rsid w:val="00B85368"/>
    <w:rsid w:val="00B86EAD"/>
    <w:rsid w:val="00B952D2"/>
    <w:rsid w:val="00B95CA9"/>
    <w:rsid w:val="00B96205"/>
    <w:rsid w:val="00B9716A"/>
    <w:rsid w:val="00B97F98"/>
    <w:rsid w:val="00BA141A"/>
    <w:rsid w:val="00BA41A8"/>
    <w:rsid w:val="00BB041E"/>
    <w:rsid w:val="00BB0EE4"/>
    <w:rsid w:val="00BB6EEB"/>
    <w:rsid w:val="00BB7C94"/>
    <w:rsid w:val="00BE66F2"/>
    <w:rsid w:val="00BE7AE9"/>
    <w:rsid w:val="00BF2271"/>
    <w:rsid w:val="00BF612E"/>
    <w:rsid w:val="00C04775"/>
    <w:rsid w:val="00C106AA"/>
    <w:rsid w:val="00C13B45"/>
    <w:rsid w:val="00C151B3"/>
    <w:rsid w:val="00C21403"/>
    <w:rsid w:val="00C21C73"/>
    <w:rsid w:val="00C26950"/>
    <w:rsid w:val="00C32AA8"/>
    <w:rsid w:val="00C40A9D"/>
    <w:rsid w:val="00C41DC4"/>
    <w:rsid w:val="00C474E8"/>
    <w:rsid w:val="00C555DD"/>
    <w:rsid w:val="00C748CA"/>
    <w:rsid w:val="00C75ED3"/>
    <w:rsid w:val="00C821C3"/>
    <w:rsid w:val="00C84272"/>
    <w:rsid w:val="00C936C9"/>
    <w:rsid w:val="00C955E8"/>
    <w:rsid w:val="00CA41B5"/>
    <w:rsid w:val="00CB2027"/>
    <w:rsid w:val="00CB5949"/>
    <w:rsid w:val="00CB5DAC"/>
    <w:rsid w:val="00CD202C"/>
    <w:rsid w:val="00CD239F"/>
    <w:rsid w:val="00CD5BA2"/>
    <w:rsid w:val="00CE0244"/>
    <w:rsid w:val="00CE29CE"/>
    <w:rsid w:val="00CE7D65"/>
    <w:rsid w:val="00CF22F2"/>
    <w:rsid w:val="00CF4B9C"/>
    <w:rsid w:val="00D04676"/>
    <w:rsid w:val="00D04CDC"/>
    <w:rsid w:val="00D06A2A"/>
    <w:rsid w:val="00D100C3"/>
    <w:rsid w:val="00D11992"/>
    <w:rsid w:val="00D11FEC"/>
    <w:rsid w:val="00D154E4"/>
    <w:rsid w:val="00D21118"/>
    <w:rsid w:val="00D224D7"/>
    <w:rsid w:val="00D419BE"/>
    <w:rsid w:val="00D501A1"/>
    <w:rsid w:val="00D525A7"/>
    <w:rsid w:val="00D53073"/>
    <w:rsid w:val="00D61073"/>
    <w:rsid w:val="00D610AC"/>
    <w:rsid w:val="00D667DB"/>
    <w:rsid w:val="00D66C2A"/>
    <w:rsid w:val="00D67034"/>
    <w:rsid w:val="00D805BC"/>
    <w:rsid w:val="00D80698"/>
    <w:rsid w:val="00D80A97"/>
    <w:rsid w:val="00D81F03"/>
    <w:rsid w:val="00D86BC1"/>
    <w:rsid w:val="00D94305"/>
    <w:rsid w:val="00D956FD"/>
    <w:rsid w:val="00D97D43"/>
    <w:rsid w:val="00DA5F0F"/>
    <w:rsid w:val="00DB24E1"/>
    <w:rsid w:val="00DB40C4"/>
    <w:rsid w:val="00DC0AEE"/>
    <w:rsid w:val="00DC2B75"/>
    <w:rsid w:val="00DC2E6A"/>
    <w:rsid w:val="00DC460B"/>
    <w:rsid w:val="00DD78F0"/>
    <w:rsid w:val="00DE109D"/>
    <w:rsid w:val="00DE65AB"/>
    <w:rsid w:val="00DF0E23"/>
    <w:rsid w:val="00DF19C4"/>
    <w:rsid w:val="00DF4012"/>
    <w:rsid w:val="00E01111"/>
    <w:rsid w:val="00E07F3D"/>
    <w:rsid w:val="00E11966"/>
    <w:rsid w:val="00E25007"/>
    <w:rsid w:val="00E2699B"/>
    <w:rsid w:val="00E27B61"/>
    <w:rsid w:val="00E31E15"/>
    <w:rsid w:val="00E43EDE"/>
    <w:rsid w:val="00E511DE"/>
    <w:rsid w:val="00E52B2D"/>
    <w:rsid w:val="00E533B2"/>
    <w:rsid w:val="00E53776"/>
    <w:rsid w:val="00E54499"/>
    <w:rsid w:val="00E56D3F"/>
    <w:rsid w:val="00E604D4"/>
    <w:rsid w:val="00E61A6E"/>
    <w:rsid w:val="00E751BA"/>
    <w:rsid w:val="00E76311"/>
    <w:rsid w:val="00E81437"/>
    <w:rsid w:val="00E81EE5"/>
    <w:rsid w:val="00E86249"/>
    <w:rsid w:val="00E86996"/>
    <w:rsid w:val="00E86C30"/>
    <w:rsid w:val="00E8712A"/>
    <w:rsid w:val="00E9242B"/>
    <w:rsid w:val="00E92611"/>
    <w:rsid w:val="00E93BB2"/>
    <w:rsid w:val="00E962E5"/>
    <w:rsid w:val="00EB52BA"/>
    <w:rsid w:val="00EB6C04"/>
    <w:rsid w:val="00EB7D70"/>
    <w:rsid w:val="00EC4A71"/>
    <w:rsid w:val="00ED63B0"/>
    <w:rsid w:val="00EE6DFE"/>
    <w:rsid w:val="00EF155F"/>
    <w:rsid w:val="00EF22FE"/>
    <w:rsid w:val="00EF241B"/>
    <w:rsid w:val="00EF7BCB"/>
    <w:rsid w:val="00F00E20"/>
    <w:rsid w:val="00F052B4"/>
    <w:rsid w:val="00F10EFF"/>
    <w:rsid w:val="00F1220F"/>
    <w:rsid w:val="00F144E8"/>
    <w:rsid w:val="00F14828"/>
    <w:rsid w:val="00F14D92"/>
    <w:rsid w:val="00F20B8C"/>
    <w:rsid w:val="00F26AF2"/>
    <w:rsid w:val="00F401F9"/>
    <w:rsid w:val="00F41CEB"/>
    <w:rsid w:val="00F4381A"/>
    <w:rsid w:val="00F43A9D"/>
    <w:rsid w:val="00F456EB"/>
    <w:rsid w:val="00F4577F"/>
    <w:rsid w:val="00F45F09"/>
    <w:rsid w:val="00F46F49"/>
    <w:rsid w:val="00F51C6F"/>
    <w:rsid w:val="00F521D9"/>
    <w:rsid w:val="00F55174"/>
    <w:rsid w:val="00F57FF4"/>
    <w:rsid w:val="00F6103B"/>
    <w:rsid w:val="00F63FF3"/>
    <w:rsid w:val="00F65FCA"/>
    <w:rsid w:val="00F70AE8"/>
    <w:rsid w:val="00F75EC0"/>
    <w:rsid w:val="00F77AE6"/>
    <w:rsid w:val="00F8333D"/>
    <w:rsid w:val="00F872BF"/>
    <w:rsid w:val="00F92E29"/>
    <w:rsid w:val="00F95243"/>
    <w:rsid w:val="00F9643E"/>
    <w:rsid w:val="00F97BE7"/>
    <w:rsid w:val="00F97D93"/>
    <w:rsid w:val="00FA03FC"/>
    <w:rsid w:val="00FA277B"/>
    <w:rsid w:val="00FB2A0C"/>
    <w:rsid w:val="00FB4190"/>
    <w:rsid w:val="00FB51C2"/>
    <w:rsid w:val="00FB5E22"/>
    <w:rsid w:val="00FC254A"/>
    <w:rsid w:val="00FC2CBF"/>
    <w:rsid w:val="00FC619C"/>
    <w:rsid w:val="00FC71F1"/>
    <w:rsid w:val="00FD22C1"/>
    <w:rsid w:val="00FD50D9"/>
    <w:rsid w:val="00FD62DB"/>
    <w:rsid w:val="00FE2CA7"/>
    <w:rsid w:val="00FE3B7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7AFBA33E"/>
  <w15:docId w15:val="{2CAA886D-4B9B-4B11-B629-CF440E1E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Rubrik1">
    <w:name w:val="heading 1"/>
    <w:basedOn w:val="Normal"/>
    <w:next w:val="Normal"/>
    <w:qFormat/>
    <w:rsid w:val="006F376C"/>
    <w:pPr>
      <w:keepNext/>
      <w:spacing w:before="240" w:after="60"/>
      <w:outlineLvl w:val="0"/>
    </w:pPr>
    <w:rPr>
      <w:rFonts w:ascii="Arial" w:hAnsi="Arial" w:cs="Arial"/>
      <w:b/>
      <w:bCs/>
      <w:kern w:val="32"/>
      <w:sz w:val="32"/>
      <w:szCs w:val="32"/>
    </w:rPr>
  </w:style>
  <w:style w:type="paragraph" w:styleId="Rubrik2">
    <w:name w:val="heading 2"/>
    <w:basedOn w:val="Normal"/>
    <w:next w:val="Normal"/>
    <w:qFormat/>
    <w:rsid w:val="006F376C"/>
    <w:pPr>
      <w:keepNext/>
      <w:tabs>
        <w:tab w:val="left" w:pos="426"/>
      </w:tabs>
      <w:spacing w:before="60" w:after="240"/>
      <w:ind w:left="284"/>
      <w:outlineLvl w:val="1"/>
    </w:pPr>
    <w:rPr>
      <w:b/>
      <w:sz w:val="22"/>
    </w:rPr>
  </w:style>
  <w:style w:type="paragraph" w:styleId="Rubrik3">
    <w:name w:val="heading 3"/>
    <w:basedOn w:val="Normal"/>
    <w:next w:val="Normal"/>
    <w:link w:val="Rubrik3Char"/>
    <w:qFormat/>
    <w:rsid w:val="00B361C8"/>
    <w:pPr>
      <w:keepNext/>
      <w:spacing w:before="240" w:after="60"/>
      <w:outlineLvl w:val="2"/>
    </w:pPr>
    <w:rPr>
      <w:rFonts w:ascii="Cambria" w:hAnsi="Cambria"/>
      <w:b/>
      <w:bCs/>
      <w:sz w:val="26"/>
      <w:szCs w:val="26"/>
    </w:rPr>
  </w:style>
  <w:style w:type="paragraph" w:styleId="Rubrik4">
    <w:name w:val="heading 4"/>
    <w:basedOn w:val="Normal"/>
    <w:next w:val="Normal"/>
    <w:link w:val="Rubrik4Char"/>
    <w:qFormat/>
    <w:rsid w:val="00B361C8"/>
    <w:pPr>
      <w:keepNext/>
      <w:spacing w:before="240" w:after="60"/>
      <w:outlineLvl w:val="3"/>
    </w:pPr>
    <w:rPr>
      <w:b/>
      <w:bCs/>
      <w:sz w:val="28"/>
      <w:szCs w:val="28"/>
    </w:rPr>
  </w:style>
  <w:style w:type="paragraph" w:styleId="Rubrik5">
    <w:name w:val="heading 5"/>
    <w:basedOn w:val="Normal"/>
    <w:next w:val="Normal"/>
    <w:link w:val="Rubrik5Char"/>
    <w:qFormat/>
    <w:rsid w:val="00B361C8"/>
    <w:pPr>
      <w:spacing w:before="240" w:after="60"/>
      <w:outlineLvl w:val="4"/>
    </w:pPr>
    <w:rPr>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6F376C"/>
    <w:rPr>
      <w:b/>
      <w:sz w:val="24"/>
    </w:rPr>
  </w:style>
  <w:style w:type="paragraph" w:styleId="Brdtextmedindrag">
    <w:name w:val="Body Text Indent"/>
    <w:basedOn w:val="Normal"/>
    <w:rsid w:val="006F376C"/>
    <w:pPr>
      <w:tabs>
        <w:tab w:val="left" w:pos="2410"/>
      </w:tabs>
      <w:ind w:left="284"/>
    </w:pPr>
    <w:rPr>
      <w:sz w:val="22"/>
    </w:rPr>
  </w:style>
  <w:style w:type="paragraph" w:styleId="Ballongtext">
    <w:name w:val="Balloon Text"/>
    <w:basedOn w:val="Normal"/>
    <w:rsid w:val="006F376C"/>
    <w:rPr>
      <w:rFonts w:ascii="Tahoma" w:hAnsi="Tahoma" w:cs="Tahoma"/>
      <w:sz w:val="16"/>
      <w:szCs w:val="16"/>
    </w:rPr>
  </w:style>
  <w:style w:type="character" w:styleId="Hyperlnk">
    <w:name w:val="Hyperlink"/>
    <w:rsid w:val="006F376C"/>
    <w:rPr>
      <w:color w:val="0000FF"/>
      <w:u w:val="single"/>
    </w:rPr>
  </w:style>
  <w:style w:type="paragraph" w:styleId="Sidhuvud">
    <w:name w:val="header"/>
    <w:basedOn w:val="Normal"/>
    <w:rsid w:val="001F7DFF"/>
    <w:pPr>
      <w:tabs>
        <w:tab w:val="center" w:pos="4536"/>
        <w:tab w:val="right" w:pos="9072"/>
      </w:tabs>
    </w:pPr>
    <w:rPr>
      <w:sz w:val="22"/>
    </w:rPr>
  </w:style>
  <w:style w:type="paragraph" w:styleId="Sidfot">
    <w:name w:val="footer"/>
    <w:basedOn w:val="Normal"/>
    <w:rsid w:val="00517471"/>
    <w:pPr>
      <w:tabs>
        <w:tab w:val="center" w:pos="4320"/>
        <w:tab w:val="right" w:pos="8640"/>
      </w:tabs>
    </w:pPr>
  </w:style>
  <w:style w:type="character" w:styleId="Sidnummer">
    <w:name w:val="page number"/>
    <w:basedOn w:val="Standardstycketeckensnitt"/>
    <w:rsid w:val="002B6C5C"/>
  </w:style>
  <w:style w:type="character" w:styleId="Kommentarsreferens">
    <w:name w:val="annotation reference"/>
    <w:rsid w:val="00F872BF"/>
    <w:rPr>
      <w:sz w:val="16"/>
      <w:szCs w:val="16"/>
    </w:rPr>
  </w:style>
  <w:style w:type="paragraph" w:styleId="Kommentarer">
    <w:name w:val="annotation text"/>
    <w:basedOn w:val="Normal"/>
    <w:rsid w:val="00F872BF"/>
  </w:style>
  <w:style w:type="paragraph" w:styleId="Kommentarsmne">
    <w:name w:val="annotation subject"/>
    <w:basedOn w:val="Kommentarer"/>
    <w:next w:val="Kommentarer"/>
    <w:rsid w:val="00F872BF"/>
    <w:rPr>
      <w:b/>
      <w:bCs/>
    </w:rPr>
  </w:style>
  <w:style w:type="paragraph" w:styleId="Fotnotstext">
    <w:name w:val="footnote text"/>
    <w:basedOn w:val="Normal"/>
    <w:rsid w:val="004D5C50"/>
  </w:style>
  <w:style w:type="character" w:styleId="Fotnotsreferens">
    <w:name w:val="footnote reference"/>
    <w:rsid w:val="004D5C50"/>
    <w:rPr>
      <w:vertAlign w:val="superscript"/>
    </w:rPr>
  </w:style>
  <w:style w:type="paragraph" w:customStyle="1" w:styleId="Default">
    <w:name w:val="Default"/>
    <w:rsid w:val="004227A3"/>
    <w:pPr>
      <w:autoSpaceDE w:val="0"/>
      <w:autoSpaceDN w:val="0"/>
      <w:adjustRightInd w:val="0"/>
    </w:pPr>
    <w:rPr>
      <w:color w:val="000000"/>
      <w:sz w:val="24"/>
      <w:szCs w:val="24"/>
    </w:rPr>
  </w:style>
  <w:style w:type="paragraph" w:customStyle="1" w:styleId="CM4">
    <w:name w:val="CM4"/>
    <w:basedOn w:val="Default"/>
    <w:next w:val="Default"/>
    <w:rsid w:val="00364B17"/>
    <w:rPr>
      <w:rFonts w:ascii="EUAlbertina" w:eastAsia="Calibri" w:hAnsi="EUAlbertina" w:cs="Arial"/>
      <w:color w:val="auto"/>
      <w:lang w:eastAsia="en-US"/>
    </w:rPr>
  </w:style>
  <w:style w:type="character" w:customStyle="1" w:styleId="Rubrik3Char">
    <w:name w:val="Rubrik 3 Char"/>
    <w:link w:val="Rubrik3"/>
    <w:rsid w:val="00B361C8"/>
    <w:rPr>
      <w:rFonts w:ascii="Cambria" w:hAnsi="Cambria"/>
      <w:b/>
      <w:bCs/>
      <w:sz w:val="26"/>
      <w:szCs w:val="26"/>
      <w:lang w:eastAsia="en-US"/>
    </w:rPr>
  </w:style>
  <w:style w:type="character" w:customStyle="1" w:styleId="Rubrik4Char">
    <w:name w:val="Rubrik 4 Char"/>
    <w:link w:val="Rubrik4"/>
    <w:rsid w:val="00B361C8"/>
    <w:rPr>
      <w:b/>
      <w:bCs/>
      <w:sz w:val="28"/>
      <w:szCs w:val="28"/>
      <w:lang w:eastAsia="en-US"/>
    </w:rPr>
  </w:style>
  <w:style w:type="character" w:customStyle="1" w:styleId="Rubrik5Char">
    <w:name w:val="Rubrik 5 Char"/>
    <w:link w:val="Rubrik5"/>
    <w:rsid w:val="00B361C8"/>
    <w:rPr>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34483">
      <w:bodyDiv w:val="1"/>
      <w:marLeft w:val="0"/>
      <w:marRight w:val="0"/>
      <w:marTop w:val="0"/>
      <w:marBottom w:val="0"/>
      <w:divBdr>
        <w:top w:val="none" w:sz="0" w:space="0" w:color="auto"/>
        <w:left w:val="none" w:sz="0" w:space="0" w:color="auto"/>
        <w:bottom w:val="none" w:sz="0" w:space="0" w:color="auto"/>
        <w:right w:val="none" w:sz="0" w:space="0" w:color="auto"/>
      </w:divBdr>
      <w:divsChild>
        <w:div w:id="749666975">
          <w:marLeft w:val="0"/>
          <w:marRight w:val="0"/>
          <w:marTop w:val="0"/>
          <w:marBottom w:val="0"/>
          <w:divBdr>
            <w:top w:val="none" w:sz="0" w:space="0" w:color="auto"/>
            <w:left w:val="none" w:sz="0" w:space="0" w:color="auto"/>
            <w:bottom w:val="none" w:sz="0" w:space="0" w:color="auto"/>
            <w:right w:val="none" w:sz="0" w:space="0" w:color="auto"/>
          </w:divBdr>
          <w:divsChild>
            <w:div w:id="404037892">
              <w:marLeft w:val="0"/>
              <w:marRight w:val="0"/>
              <w:marTop w:val="0"/>
              <w:marBottom w:val="0"/>
              <w:divBdr>
                <w:top w:val="none" w:sz="0" w:space="0" w:color="auto"/>
                <w:left w:val="none" w:sz="0" w:space="0" w:color="auto"/>
                <w:bottom w:val="none" w:sz="0" w:space="0" w:color="auto"/>
                <w:right w:val="none" w:sz="0" w:space="0" w:color="auto"/>
              </w:divBdr>
            </w:div>
            <w:div w:id="4958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387ECD8FE1BA4A9D6444D1DFAAF944" ma:contentTypeVersion="7" ma:contentTypeDescription="Skapa ett nytt dokument." ma:contentTypeScope="" ma:versionID="cec20ae08bd18620fa51282edf83538b">
  <xsd:schema xmlns:xsd="http://www.w3.org/2001/XMLSchema" xmlns:xs="http://www.w3.org/2001/XMLSchema" xmlns:p="http://schemas.microsoft.com/office/2006/metadata/properties" xmlns:ns2="4f561c0d-8107-4476-b074-e2d973ad0d31" xmlns:ns3="f1b6af86-c0d7-45a3-8c5b-41bdb4d299ee" targetNamespace="http://schemas.microsoft.com/office/2006/metadata/properties" ma:root="true" ma:fieldsID="8b3261096e5906cce76eb936ba772714" ns2:_="" ns3:_="">
    <xsd:import namespace="4f561c0d-8107-4476-b074-e2d973ad0d31"/>
    <xsd:import namespace="f1b6af86-c0d7-45a3-8c5b-41bdb4d299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61c0d-8107-4476-b074-e2d973ad0d31"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6af86-c0d7-45a3-8c5b-41bdb4d299e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8E566D-32D9-44BC-9380-C1A829A29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61c0d-8107-4476-b074-e2d973ad0d31"/>
    <ds:schemaRef ds:uri="f1b6af86-c0d7-45a3-8c5b-41bdb4d29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033DB-1016-40FE-95D6-08B5636B024F}">
  <ds:schemaRefs>
    <ds:schemaRef ds:uri="http://schemas.microsoft.com/sharepoint/v3/contenttype/forms"/>
  </ds:schemaRefs>
</ds:datastoreItem>
</file>

<file path=customXml/itemProps3.xml><?xml version="1.0" encoding="utf-8"?>
<ds:datastoreItem xmlns:ds="http://schemas.openxmlformats.org/officeDocument/2006/customXml" ds:itemID="{014E8C62-A48D-4550-82E9-76B01FD07446}">
  <ds:schemaRefs>
    <ds:schemaRef ds:uri="http://purl.org/dc/dcmitype/"/>
    <ds:schemaRef ds:uri="http://schemas.microsoft.com/office/infopath/2007/PartnerControls"/>
    <ds:schemaRef ds:uri="http://purl.org/dc/elements/1.1/"/>
    <ds:schemaRef ds:uri="http://schemas.microsoft.com/office/2006/metadata/properties"/>
    <ds:schemaRef ds:uri="f1b6af86-c0d7-45a3-8c5b-41bdb4d299ee"/>
    <ds:schemaRef ds:uri="4f561c0d-8107-4476-b074-e2d973ad0d31"/>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2512</Words>
  <Characters>13317</Characters>
  <Application>Microsoft Office Word</Application>
  <DocSecurity>4</DocSecurity>
  <Lines>110</Lines>
  <Paragraphs>31</Paragraphs>
  <ScaleCrop>false</ScaleCrop>
  <HeadingPairs>
    <vt:vector size="2" baseType="variant">
      <vt:variant>
        <vt:lpstr>Rubrik</vt:lpstr>
      </vt:variant>
      <vt:variant>
        <vt:i4>1</vt:i4>
      </vt:variant>
    </vt:vector>
  </HeadingPairs>
  <TitlesOfParts>
    <vt:vector size="1" baseType="lpstr">
      <vt:lpstr>Styrelsens för ackreditering och teknisk kontroll föreskrifter om ackreditering</vt:lpstr>
    </vt:vector>
  </TitlesOfParts>
  <Company>SWEDAC</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Styrelsens för ackreditering och teknisk kontroll föreskrifter om ackreditering</dc:title>
  <dc:subject/>
  <dc:creator>Valentina Valestany</dc:creator>
  <cp:keywords/>
  <dc:description/>
  <cp:lastModifiedBy>Mona Lauermann Orheden</cp:lastModifiedBy>
  <cp:revision>2</cp:revision>
  <cp:lastPrinted>2009-01-20T08:52:00Z</cp:lastPrinted>
  <dcterms:created xsi:type="dcterms:W3CDTF">2018-05-15T08:55:00Z</dcterms:created>
  <dcterms:modified xsi:type="dcterms:W3CDTF">2018-05-15T08:55:00Z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0x01010068387ECD8FE1BA4A9D6444D1DFAAF944</vt:lpwstr>
  </property>
</Properties>
</file>